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165F3" w14:textId="79B03F0B" w:rsidR="000303DB" w:rsidRDefault="000303DB" w:rsidP="00624687">
      <w:pPr>
        <w:pStyle w:val="Heading2"/>
        <w:rPr>
          <w:b w:val="0"/>
          <w:sz w:val="16"/>
          <w:szCs w:val="16"/>
        </w:rPr>
      </w:pPr>
      <w:r w:rsidRPr="007D0591">
        <w:rPr>
          <w:sz w:val="20"/>
          <w:szCs w:val="16"/>
        </w:rPr>
        <w:t xml:space="preserve">10 </w:t>
      </w:r>
      <w:r w:rsidR="00EC7572" w:rsidRPr="007D0591">
        <w:rPr>
          <w:sz w:val="20"/>
          <w:szCs w:val="16"/>
        </w:rPr>
        <w:t>eerste</w:t>
      </w:r>
      <w:r w:rsidR="00266D26" w:rsidRPr="007D0591">
        <w:rPr>
          <w:sz w:val="20"/>
          <w:szCs w:val="16"/>
        </w:rPr>
        <w:t xml:space="preserve"> </w:t>
      </w:r>
      <w:r w:rsidRPr="007D0591">
        <w:rPr>
          <w:sz w:val="20"/>
          <w:szCs w:val="16"/>
        </w:rPr>
        <w:t>bevindingen</w:t>
      </w:r>
      <w:r w:rsidR="00266D26" w:rsidRPr="007D0591">
        <w:rPr>
          <w:sz w:val="20"/>
          <w:szCs w:val="16"/>
        </w:rPr>
        <w:br/>
      </w:r>
      <w:r w:rsidR="00700464" w:rsidRPr="007D0591">
        <w:rPr>
          <w:b w:val="0"/>
          <w:sz w:val="16"/>
          <w:szCs w:val="16"/>
        </w:rPr>
        <w:t>u</w:t>
      </w:r>
      <w:r w:rsidR="0027648B" w:rsidRPr="007D0591">
        <w:rPr>
          <w:b w:val="0"/>
          <w:sz w:val="16"/>
          <w:szCs w:val="16"/>
        </w:rPr>
        <w:t xml:space="preserve">it </w:t>
      </w:r>
      <w:r w:rsidR="00700464" w:rsidRPr="007D0591">
        <w:rPr>
          <w:b w:val="0"/>
          <w:sz w:val="16"/>
          <w:szCs w:val="16"/>
        </w:rPr>
        <w:t xml:space="preserve">761 </w:t>
      </w:r>
      <w:r w:rsidR="0027648B" w:rsidRPr="007D0591">
        <w:rPr>
          <w:b w:val="0"/>
          <w:sz w:val="16"/>
          <w:szCs w:val="16"/>
        </w:rPr>
        <w:t>vragenlijst</w:t>
      </w:r>
      <w:r w:rsidR="00700464" w:rsidRPr="007D0591">
        <w:rPr>
          <w:b w:val="0"/>
          <w:sz w:val="16"/>
          <w:szCs w:val="16"/>
        </w:rPr>
        <w:t>en</w:t>
      </w:r>
      <w:r w:rsidR="00C14F72" w:rsidRPr="007D0591">
        <w:rPr>
          <w:b w:val="0"/>
          <w:sz w:val="16"/>
          <w:szCs w:val="16"/>
        </w:rPr>
        <w:t xml:space="preserve"> en </w:t>
      </w:r>
      <w:r w:rsidR="00700464" w:rsidRPr="007D0591">
        <w:rPr>
          <w:b w:val="0"/>
          <w:sz w:val="16"/>
          <w:szCs w:val="16"/>
        </w:rPr>
        <w:t xml:space="preserve">15 </w:t>
      </w:r>
      <w:r w:rsidR="0027648B" w:rsidRPr="007D0591">
        <w:rPr>
          <w:b w:val="0"/>
          <w:sz w:val="16"/>
          <w:szCs w:val="16"/>
        </w:rPr>
        <w:t>interviews</w:t>
      </w:r>
      <w:r w:rsidR="00700464" w:rsidRPr="007D0591">
        <w:rPr>
          <w:b w:val="0"/>
          <w:sz w:val="16"/>
          <w:szCs w:val="16"/>
        </w:rPr>
        <w:t xml:space="preserve"> </w:t>
      </w:r>
      <w:r w:rsidR="00C14F72" w:rsidRPr="007D0591">
        <w:rPr>
          <w:b w:val="0"/>
          <w:sz w:val="16"/>
          <w:szCs w:val="16"/>
        </w:rPr>
        <w:t xml:space="preserve">met </w:t>
      </w:r>
      <w:r w:rsidR="00700464" w:rsidRPr="007D0591">
        <w:rPr>
          <w:b w:val="0"/>
          <w:sz w:val="16"/>
          <w:szCs w:val="16"/>
        </w:rPr>
        <w:t>zorgverleners</w:t>
      </w:r>
    </w:p>
    <w:p w14:paraId="796F933C" w14:textId="77777777" w:rsidR="005919D8" w:rsidRPr="0062219A" w:rsidRDefault="005919D8" w:rsidP="005919D8">
      <w:pPr>
        <w:rPr>
          <w:sz w:val="10"/>
          <w:szCs w:val="6"/>
          <w:lang w:val="nl-NL"/>
        </w:rPr>
      </w:pPr>
    </w:p>
    <w:p w14:paraId="3AAD79FA" w14:textId="77777777" w:rsidR="000303DB" w:rsidRPr="003337F1" w:rsidRDefault="000303DB" w:rsidP="008F3996">
      <w:pPr>
        <w:pStyle w:val="ListParagraph"/>
        <w:numPr>
          <w:ilvl w:val="0"/>
          <w:numId w:val="2"/>
        </w:numPr>
        <w:ind w:left="284" w:hanging="284"/>
        <w:rPr>
          <w:b/>
          <w:color w:val="00ADEF"/>
          <w:sz w:val="16"/>
          <w:szCs w:val="20"/>
          <w:lang w:val="nl-NL"/>
        </w:rPr>
      </w:pPr>
      <w:r w:rsidRPr="003337F1">
        <w:rPr>
          <w:b/>
          <w:color w:val="00ADEF"/>
          <w:sz w:val="16"/>
          <w:szCs w:val="20"/>
          <w:lang w:val="nl-NL"/>
        </w:rPr>
        <w:t xml:space="preserve">Kwaliteit van zorg overwegend </w:t>
      </w:r>
      <w:r w:rsidR="00EA53EF">
        <w:rPr>
          <w:b/>
          <w:color w:val="00ADEF"/>
          <w:sz w:val="16"/>
          <w:szCs w:val="20"/>
          <w:lang w:val="nl-NL"/>
        </w:rPr>
        <w:t xml:space="preserve">als </w:t>
      </w:r>
      <w:r w:rsidRPr="003337F1">
        <w:rPr>
          <w:b/>
          <w:color w:val="00ADEF"/>
          <w:sz w:val="16"/>
          <w:szCs w:val="20"/>
          <w:lang w:val="nl-NL"/>
        </w:rPr>
        <w:t>goed beoordeeld</w:t>
      </w:r>
    </w:p>
    <w:p w14:paraId="2C2D449D" w14:textId="0D9B4763" w:rsidR="00741415" w:rsidRPr="003337F1" w:rsidRDefault="00B200AE" w:rsidP="008F3996">
      <w:pPr>
        <w:pStyle w:val="ListParagraph"/>
        <w:numPr>
          <w:ilvl w:val="1"/>
          <w:numId w:val="2"/>
        </w:numPr>
        <w:ind w:left="709"/>
        <w:rPr>
          <w:sz w:val="16"/>
          <w:szCs w:val="16"/>
          <w:lang w:val="nl-NL"/>
        </w:rPr>
      </w:pPr>
      <w:r>
        <w:rPr>
          <w:sz w:val="16"/>
          <w:szCs w:val="16"/>
          <w:lang w:val="nl-NL"/>
        </w:rPr>
        <w:t>De meerderheid van de zorgverleners vo</w:t>
      </w:r>
      <w:bookmarkStart w:id="0" w:name="_GoBack"/>
      <w:bookmarkEnd w:id="0"/>
      <w:r>
        <w:rPr>
          <w:sz w:val="16"/>
          <w:szCs w:val="16"/>
          <w:lang w:val="nl-NL"/>
        </w:rPr>
        <w:t>nd dat er v</w:t>
      </w:r>
      <w:r w:rsidR="00741415" w:rsidRPr="003337F1">
        <w:rPr>
          <w:sz w:val="16"/>
          <w:szCs w:val="16"/>
          <w:lang w:val="nl-NL"/>
        </w:rPr>
        <w:t>oldoende medische (87%), verpleegkundige (86%) en persoonlijke (88%) zorg</w:t>
      </w:r>
      <w:r>
        <w:rPr>
          <w:sz w:val="16"/>
          <w:szCs w:val="16"/>
          <w:lang w:val="nl-NL"/>
        </w:rPr>
        <w:t xml:space="preserve"> was voor de patiënt</w:t>
      </w:r>
      <w:r w:rsidR="00741415" w:rsidRPr="003337F1">
        <w:rPr>
          <w:sz w:val="16"/>
          <w:szCs w:val="16"/>
          <w:lang w:val="nl-NL"/>
        </w:rPr>
        <w:t>.</w:t>
      </w:r>
    </w:p>
    <w:p w14:paraId="5FADF7E0" w14:textId="63404BCD" w:rsidR="00700464" w:rsidRPr="003337F1" w:rsidRDefault="00700464" w:rsidP="008F3996">
      <w:pPr>
        <w:pStyle w:val="ListParagraph"/>
        <w:numPr>
          <w:ilvl w:val="1"/>
          <w:numId w:val="2"/>
        </w:numPr>
        <w:ind w:left="709"/>
        <w:rPr>
          <w:sz w:val="16"/>
          <w:szCs w:val="16"/>
          <w:lang w:val="nl-NL"/>
        </w:rPr>
      </w:pPr>
      <w:r w:rsidRPr="003337F1">
        <w:rPr>
          <w:sz w:val="16"/>
          <w:szCs w:val="16"/>
          <w:lang w:val="nl-NL"/>
        </w:rPr>
        <w:t xml:space="preserve">Vaker positieve </w:t>
      </w:r>
      <w:r w:rsidR="00B200AE">
        <w:rPr>
          <w:sz w:val="16"/>
          <w:szCs w:val="16"/>
          <w:lang w:val="nl-NL"/>
        </w:rPr>
        <w:t>score</w:t>
      </w:r>
      <w:r w:rsidRPr="003337F1">
        <w:rPr>
          <w:sz w:val="16"/>
          <w:szCs w:val="16"/>
          <w:lang w:val="nl-NL"/>
        </w:rPr>
        <w:t xml:space="preserve"> voor patiënten </w:t>
      </w:r>
      <w:r w:rsidR="00B200AE">
        <w:rPr>
          <w:sz w:val="16"/>
          <w:szCs w:val="16"/>
          <w:lang w:val="nl-NL"/>
        </w:rPr>
        <w:t xml:space="preserve">zonder corona of </w:t>
      </w:r>
      <w:r w:rsidRPr="003337F1">
        <w:rPr>
          <w:sz w:val="16"/>
          <w:szCs w:val="16"/>
          <w:lang w:val="nl-NL"/>
        </w:rPr>
        <w:t>met bekend onderliggend lijden.</w:t>
      </w:r>
    </w:p>
    <w:p w14:paraId="300B3919" w14:textId="02249314" w:rsidR="00700464" w:rsidRPr="003337F1" w:rsidRDefault="008F3996" w:rsidP="008F3996">
      <w:pPr>
        <w:pStyle w:val="ListParagraph"/>
        <w:numPr>
          <w:ilvl w:val="1"/>
          <w:numId w:val="2"/>
        </w:numPr>
        <w:ind w:left="709"/>
        <w:rPr>
          <w:sz w:val="16"/>
          <w:szCs w:val="16"/>
          <w:lang w:val="nl-NL"/>
        </w:rPr>
      </w:pPr>
      <w:r>
        <w:rPr>
          <w:sz w:val="16"/>
          <w:szCs w:val="16"/>
          <w:lang w:val="nl-NL"/>
        </w:rPr>
        <w:t>H</w:t>
      </w:r>
      <w:r w:rsidR="00B97411">
        <w:rPr>
          <w:sz w:val="16"/>
          <w:szCs w:val="16"/>
          <w:lang w:val="nl-NL"/>
        </w:rPr>
        <w:t>ospice</w:t>
      </w:r>
      <w:r>
        <w:rPr>
          <w:sz w:val="16"/>
          <w:szCs w:val="16"/>
          <w:lang w:val="nl-NL"/>
        </w:rPr>
        <w:t>s</w:t>
      </w:r>
      <w:r w:rsidR="00B97411">
        <w:rPr>
          <w:sz w:val="16"/>
          <w:szCs w:val="16"/>
          <w:lang w:val="nl-NL"/>
        </w:rPr>
        <w:t xml:space="preserve"> </w:t>
      </w:r>
      <w:r>
        <w:rPr>
          <w:sz w:val="16"/>
          <w:szCs w:val="16"/>
          <w:lang w:val="nl-NL"/>
        </w:rPr>
        <w:t>scoren</w:t>
      </w:r>
      <w:r w:rsidR="00B97411">
        <w:rPr>
          <w:sz w:val="16"/>
          <w:szCs w:val="16"/>
          <w:lang w:val="nl-NL"/>
        </w:rPr>
        <w:t xml:space="preserve"> het best, </w:t>
      </w:r>
      <w:r>
        <w:rPr>
          <w:sz w:val="16"/>
          <w:szCs w:val="16"/>
          <w:lang w:val="nl-NL"/>
        </w:rPr>
        <w:t>daarna</w:t>
      </w:r>
      <w:r w:rsidR="00B97411">
        <w:rPr>
          <w:sz w:val="16"/>
          <w:szCs w:val="16"/>
          <w:lang w:val="nl-NL"/>
        </w:rPr>
        <w:t xml:space="preserve"> thuissetting en ziekenhuis, en </w:t>
      </w:r>
      <w:r>
        <w:rPr>
          <w:sz w:val="16"/>
          <w:szCs w:val="16"/>
          <w:lang w:val="nl-NL"/>
        </w:rPr>
        <w:t xml:space="preserve">ten slotte </w:t>
      </w:r>
      <w:r w:rsidR="00B97411">
        <w:rPr>
          <w:sz w:val="16"/>
          <w:szCs w:val="16"/>
          <w:lang w:val="nl-NL"/>
        </w:rPr>
        <w:t>het verpleeghuis.</w:t>
      </w:r>
    </w:p>
    <w:p w14:paraId="6D256581" w14:textId="77777777" w:rsidR="00624687" w:rsidRPr="00E06CA1" w:rsidRDefault="00624687" w:rsidP="00624687">
      <w:pPr>
        <w:rPr>
          <w:sz w:val="6"/>
          <w:szCs w:val="6"/>
          <w:lang w:val="nl-NL"/>
        </w:rPr>
      </w:pPr>
    </w:p>
    <w:p w14:paraId="4EB3E5C5" w14:textId="0745FCEE" w:rsidR="000303DB" w:rsidRPr="00BB3FBF" w:rsidRDefault="00BB3FBF" w:rsidP="00BB3FBF">
      <w:pPr>
        <w:pStyle w:val="ListParagraph"/>
        <w:numPr>
          <w:ilvl w:val="0"/>
          <w:numId w:val="2"/>
        </w:numPr>
        <w:ind w:left="284" w:hanging="284"/>
        <w:rPr>
          <w:b/>
          <w:color w:val="00ADEF"/>
          <w:sz w:val="16"/>
          <w:szCs w:val="20"/>
          <w:lang w:val="nl-NL"/>
        </w:rPr>
      </w:pPr>
      <w:r w:rsidRPr="00BB3FBF">
        <w:rPr>
          <w:b/>
          <w:color w:val="00ADEF"/>
          <w:sz w:val="16"/>
          <w:szCs w:val="20"/>
          <w:lang w:val="nl-NL"/>
        </w:rPr>
        <w:t>De meeste zorgverleners (66%) konden voldoende emotionele ondersteuning geven</w:t>
      </w:r>
    </w:p>
    <w:p w14:paraId="6682A396" w14:textId="03C2C122" w:rsidR="00C14D57" w:rsidRPr="003337F1" w:rsidRDefault="00BB3FBF" w:rsidP="00BB3FBF">
      <w:pPr>
        <w:pStyle w:val="ListParagraph"/>
        <w:numPr>
          <w:ilvl w:val="1"/>
          <w:numId w:val="2"/>
        </w:numPr>
        <w:ind w:left="709"/>
        <w:rPr>
          <w:sz w:val="16"/>
          <w:szCs w:val="16"/>
          <w:lang w:val="nl-NL"/>
        </w:rPr>
      </w:pPr>
      <w:r w:rsidRPr="00BB3FBF">
        <w:rPr>
          <w:sz w:val="16"/>
          <w:szCs w:val="16"/>
          <w:lang w:val="nl-NL"/>
        </w:rPr>
        <w:t>Emotionele steun vooral onvoldoende voor patiënten met corona of in verpleeghuis</w:t>
      </w:r>
      <w:r w:rsidR="00C14D57" w:rsidRPr="003337F1">
        <w:rPr>
          <w:sz w:val="16"/>
          <w:szCs w:val="16"/>
          <w:lang w:val="nl-NL"/>
        </w:rPr>
        <w:t>.</w:t>
      </w:r>
    </w:p>
    <w:p w14:paraId="3CCA9659" w14:textId="34A8F0C8" w:rsidR="00624687" w:rsidRPr="003337F1" w:rsidRDefault="008F3996" w:rsidP="008F3996">
      <w:pPr>
        <w:pStyle w:val="ListParagraph"/>
        <w:numPr>
          <w:ilvl w:val="1"/>
          <w:numId w:val="2"/>
        </w:numPr>
        <w:ind w:left="709"/>
        <w:rPr>
          <w:sz w:val="16"/>
          <w:szCs w:val="16"/>
          <w:lang w:val="nl-NL"/>
        </w:rPr>
      </w:pPr>
      <w:r>
        <w:rPr>
          <w:sz w:val="16"/>
          <w:szCs w:val="16"/>
          <w:lang w:val="nl-NL"/>
        </w:rPr>
        <w:t>Er was v</w:t>
      </w:r>
      <w:r w:rsidR="00C14D57" w:rsidRPr="003337F1">
        <w:rPr>
          <w:sz w:val="16"/>
          <w:szCs w:val="16"/>
          <w:lang w:val="nl-NL"/>
        </w:rPr>
        <w:t>aker</w:t>
      </w:r>
      <w:r w:rsidR="00B200AE">
        <w:rPr>
          <w:sz w:val="16"/>
          <w:szCs w:val="16"/>
          <w:lang w:val="nl-NL"/>
        </w:rPr>
        <w:t xml:space="preserve"> voldoende</w:t>
      </w:r>
      <w:r w:rsidR="00C14D57" w:rsidRPr="003337F1">
        <w:rPr>
          <w:sz w:val="16"/>
          <w:szCs w:val="16"/>
          <w:lang w:val="nl-NL"/>
        </w:rPr>
        <w:t xml:space="preserve"> emotionele </w:t>
      </w:r>
      <w:r w:rsidR="00B200AE">
        <w:rPr>
          <w:sz w:val="16"/>
          <w:szCs w:val="16"/>
          <w:lang w:val="nl-NL"/>
        </w:rPr>
        <w:t>steun</w:t>
      </w:r>
      <w:r w:rsidR="00C14D57" w:rsidRPr="003337F1">
        <w:rPr>
          <w:sz w:val="16"/>
          <w:szCs w:val="16"/>
          <w:lang w:val="nl-NL"/>
        </w:rPr>
        <w:t xml:space="preserve"> voor patiënten met bekend onderl</w:t>
      </w:r>
      <w:r w:rsidR="00266D26" w:rsidRPr="003337F1">
        <w:rPr>
          <w:sz w:val="16"/>
          <w:szCs w:val="16"/>
          <w:lang w:val="nl-NL"/>
        </w:rPr>
        <w:t>iggend lijden</w:t>
      </w:r>
      <w:r w:rsidR="00C14D57" w:rsidRPr="003337F1">
        <w:rPr>
          <w:sz w:val="16"/>
          <w:szCs w:val="16"/>
          <w:lang w:val="nl-NL"/>
        </w:rPr>
        <w:t>.</w:t>
      </w:r>
      <w:r w:rsidR="00624687" w:rsidRPr="003337F1">
        <w:rPr>
          <w:sz w:val="16"/>
          <w:szCs w:val="16"/>
          <w:lang w:val="nl-NL"/>
        </w:rPr>
        <w:t xml:space="preserve"> </w:t>
      </w:r>
    </w:p>
    <w:p w14:paraId="42F69A8A" w14:textId="77777777" w:rsidR="00624687" w:rsidRPr="00E06CA1" w:rsidRDefault="00624687" w:rsidP="00624687">
      <w:pPr>
        <w:rPr>
          <w:sz w:val="6"/>
          <w:szCs w:val="6"/>
          <w:lang w:val="nl-NL"/>
        </w:rPr>
      </w:pPr>
    </w:p>
    <w:p w14:paraId="0993818B" w14:textId="6779F664" w:rsidR="000303DB" w:rsidRPr="003337F1" w:rsidRDefault="005919D8" w:rsidP="008F3996">
      <w:pPr>
        <w:pStyle w:val="ListParagraph"/>
        <w:numPr>
          <w:ilvl w:val="0"/>
          <w:numId w:val="2"/>
        </w:numPr>
        <w:ind w:left="284" w:hanging="284"/>
        <w:rPr>
          <w:b/>
          <w:color w:val="00ADEF"/>
          <w:sz w:val="16"/>
          <w:szCs w:val="20"/>
          <w:lang w:val="nl-NL"/>
        </w:rPr>
      </w:pPr>
      <w:r>
        <w:rPr>
          <w:b/>
          <w:color w:val="00ADEF"/>
          <w:sz w:val="16"/>
          <w:szCs w:val="20"/>
          <w:lang w:val="nl-NL"/>
        </w:rPr>
        <w:t xml:space="preserve">Bijna de helft van de zorgverleners </w:t>
      </w:r>
      <w:r w:rsidR="0062219A">
        <w:rPr>
          <w:b/>
          <w:color w:val="00ADEF"/>
          <w:sz w:val="16"/>
          <w:szCs w:val="20"/>
          <w:lang w:val="nl-NL"/>
        </w:rPr>
        <w:t>geeft</w:t>
      </w:r>
      <w:r>
        <w:rPr>
          <w:b/>
          <w:color w:val="00ADEF"/>
          <w:sz w:val="16"/>
          <w:szCs w:val="20"/>
          <w:lang w:val="nl-NL"/>
        </w:rPr>
        <w:t xml:space="preserve"> aan beperkingen te hebben ervaren in behandeling of zorg door de coronacrisis</w:t>
      </w:r>
    </w:p>
    <w:p w14:paraId="7ADD6A10" w14:textId="1071058F" w:rsidR="00C14D57" w:rsidRPr="003337F1" w:rsidRDefault="00C14D57" w:rsidP="008F3996">
      <w:pPr>
        <w:pStyle w:val="ListParagraph"/>
        <w:numPr>
          <w:ilvl w:val="1"/>
          <w:numId w:val="2"/>
        </w:numPr>
        <w:ind w:left="709"/>
        <w:rPr>
          <w:sz w:val="16"/>
          <w:szCs w:val="16"/>
          <w:lang w:val="nl-NL"/>
        </w:rPr>
      </w:pPr>
      <w:r w:rsidRPr="003337F1">
        <w:rPr>
          <w:sz w:val="16"/>
          <w:szCs w:val="16"/>
          <w:lang w:val="nl-NL"/>
        </w:rPr>
        <w:t>In 76% van de gevallen waren er</w:t>
      </w:r>
      <w:r w:rsidR="00B200AE">
        <w:rPr>
          <w:sz w:val="16"/>
          <w:szCs w:val="16"/>
          <w:lang w:val="nl-NL"/>
        </w:rPr>
        <w:t xml:space="preserve"> bovendien</w:t>
      </w:r>
      <w:r w:rsidRPr="003337F1">
        <w:rPr>
          <w:sz w:val="16"/>
          <w:szCs w:val="16"/>
          <w:lang w:val="nl-NL"/>
        </w:rPr>
        <w:t xml:space="preserve"> beperkingen in de bezoekregeling. Dit was een sterke determinant van waardering van zorg op diverse vlakken.</w:t>
      </w:r>
    </w:p>
    <w:p w14:paraId="1B3AED56" w14:textId="77777777" w:rsidR="00624687" w:rsidRPr="00E06CA1" w:rsidRDefault="00624687" w:rsidP="00624687">
      <w:pPr>
        <w:rPr>
          <w:sz w:val="6"/>
          <w:szCs w:val="6"/>
          <w:lang w:val="nl-NL"/>
        </w:rPr>
      </w:pPr>
    </w:p>
    <w:p w14:paraId="3EAFCA18" w14:textId="2A7FDADC" w:rsidR="000303DB" w:rsidRPr="003337F1" w:rsidRDefault="000303DB" w:rsidP="008F3996">
      <w:pPr>
        <w:pStyle w:val="ListParagraph"/>
        <w:numPr>
          <w:ilvl w:val="0"/>
          <w:numId w:val="2"/>
        </w:numPr>
        <w:ind w:left="284" w:hanging="284"/>
        <w:rPr>
          <w:b/>
          <w:color w:val="00ADEF"/>
          <w:sz w:val="16"/>
          <w:szCs w:val="20"/>
          <w:lang w:val="nl-NL"/>
        </w:rPr>
      </w:pPr>
      <w:r w:rsidRPr="003337F1">
        <w:rPr>
          <w:b/>
          <w:color w:val="00ADEF"/>
          <w:sz w:val="16"/>
          <w:szCs w:val="20"/>
          <w:lang w:val="nl-NL"/>
        </w:rPr>
        <w:t xml:space="preserve">Kwalificatie van het overlijden: meestal positief, </w:t>
      </w:r>
      <w:r w:rsidR="00FF4A5A">
        <w:rPr>
          <w:rFonts w:cs="Arial"/>
          <w:b/>
          <w:color w:val="00ADEF"/>
          <w:sz w:val="16"/>
          <w:szCs w:val="20"/>
          <w:lang w:val="nl-NL"/>
        </w:rPr>
        <w:t>1 op de 10</w:t>
      </w:r>
      <w:r w:rsidR="00266D26" w:rsidRPr="003337F1">
        <w:rPr>
          <w:b/>
          <w:color w:val="00ADEF"/>
          <w:sz w:val="16"/>
          <w:szCs w:val="20"/>
          <w:lang w:val="nl-NL"/>
        </w:rPr>
        <w:t xml:space="preserve"> </w:t>
      </w:r>
      <w:r w:rsidRPr="003337F1">
        <w:rPr>
          <w:b/>
          <w:color w:val="00ADEF"/>
          <w:sz w:val="16"/>
          <w:szCs w:val="20"/>
          <w:lang w:val="nl-NL"/>
        </w:rPr>
        <w:t>zeer negatief</w:t>
      </w:r>
    </w:p>
    <w:p w14:paraId="78E8C9FD" w14:textId="77777777" w:rsidR="00700464" w:rsidRPr="003337F1" w:rsidRDefault="00C14F72" w:rsidP="008F3996">
      <w:pPr>
        <w:pStyle w:val="ListParagraph"/>
        <w:numPr>
          <w:ilvl w:val="1"/>
          <w:numId w:val="2"/>
        </w:numPr>
        <w:ind w:left="709"/>
        <w:rPr>
          <w:sz w:val="16"/>
          <w:szCs w:val="16"/>
          <w:lang w:val="nl-NL"/>
        </w:rPr>
      </w:pPr>
      <w:r w:rsidRPr="003337F1">
        <w:rPr>
          <w:sz w:val="16"/>
          <w:szCs w:val="16"/>
          <w:lang w:val="nl-NL"/>
        </w:rPr>
        <w:t xml:space="preserve">Meest gekozen omschrijvingen: </w:t>
      </w:r>
      <w:r w:rsidRPr="003337F1">
        <w:rPr>
          <w:i/>
          <w:sz w:val="16"/>
          <w:szCs w:val="16"/>
          <w:lang w:val="nl-NL"/>
        </w:rPr>
        <w:t>rustig, verdrietig, goed, vredig en waardig</w:t>
      </w:r>
      <w:r w:rsidRPr="003337F1">
        <w:rPr>
          <w:sz w:val="16"/>
          <w:szCs w:val="16"/>
          <w:lang w:val="nl-NL"/>
        </w:rPr>
        <w:t>.</w:t>
      </w:r>
    </w:p>
    <w:p w14:paraId="1599F5DC" w14:textId="126C0A09" w:rsidR="00C14F72" w:rsidRPr="003337F1" w:rsidRDefault="00C14F72" w:rsidP="008F3996">
      <w:pPr>
        <w:pStyle w:val="ListParagraph"/>
        <w:numPr>
          <w:ilvl w:val="1"/>
          <w:numId w:val="2"/>
        </w:numPr>
        <w:ind w:left="709"/>
        <w:rPr>
          <w:sz w:val="16"/>
          <w:szCs w:val="16"/>
          <w:lang w:val="nl-NL"/>
        </w:rPr>
      </w:pPr>
      <w:r w:rsidRPr="003337F1">
        <w:rPr>
          <w:sz w:val="16"/>
          <w:szCs w:val="16"/>
          <w:lang w:val="nl-NL"/>
        </w:rPr>
        <w:t>Vaker positieve omschrijvingen voor</w:t>
      </w:r>
      <w:r w:rsidR="00EA53EF">
        <w:rPr>
          <w:sz w:val="16"/>
          <w:szCs w:val="16"/>
          <w:lang w:val="nl-NL"/>
        </w:rPr>
        <w:t xml:space="preserve"> het overlijden </w:t>
      </w:r>
      <w:r w:rsidR="00B97411">
        <w:rPr>
          <w:sz w:val="16"/>
          <w:szCs w:val="16"/>
          <w:lang w:val="nl-NL"/>
        </w:rPr>
        <w:t xml:space="preserve">van </w:t>
      </w:r>
      <w:r w:rsidRPr="003337F1">
        <w:rPr>
          <w:sz w:val="16"/>
          <w:szCs w:val="16"/>
          <w:lang w:val="nl-NL"/>
        </w:rPr>
        <w:t xml:space="preserve">patiënten </w:t>
      </w:r>
      <w:r w:rsidR="00FF4A5A">
        <w:rPr>
          <w:sz w:val="16"/>
          <w:szCs w:val="16"/>
          <w:lang w:val="nl-NL"/>
        </w:rPr>
        <w:t xml:space="preserve">ouder dan 85 jaar </w:t>
      </w:r>
      <w:r w:rsidR="00642A3A">
        <w:rPr>
          <w:sz w:val="16"/>
          <w:szCs w:val="16"/>
          <w:lang w:val="nl-NL"/>
        </w:rPr>
        <w:t>en/</w:t>
      </w:r>
      <w:r w:rsidR="00FF4A5A">
        <w:rPr>
          <w:sz w:val="16"/>
          <w:szCs w:val="16"/>
          <w:lang w:val="nl-NL"/>
        </w:rPr>
        <w:t xml:space="preserve">of </w:t>
      </w:r>
      <w:r w:rsidRPr="003337F1">
        <w:rPr>
          <w:sz w:val="16"/>
          <w:szCs w:val="16"/>
          <w:lang w:val="nl-NL"/>
        </w:rPr>
        <w:t xml:space="preserve">met bekend onderliggend lijden, minder voor patiënten met </w:t>
      </w:r>
      <w:r w:rsidR="006E0A5E" w:rsidRPr="003337F1">
        <w:rPr>
          <w:sz w:val="16"/>
          <w:szCs w:val="16"/>
          <w:lang w:val="nl-NL"/>
        </w:rPr>
        <w:t xml:space="preserve">corona </w:t>
      </w:r>
      <w:r w:rsidR="00BB3FBF">
        <w:rPr>
          <w:sz w:val="16"/>
          <w:szCs w:val="16"/>
          <w:lang w:val="nl-NL"/>
        </w:rPr>
        <w:t>en/</w:t>
      </w:r>
      <w:r w:rsidR="006E0A5E" w:rsidRPr="003337F1">
        <w:rPr>
          <w:sz w:val="16"/>
          <w:szCs w:val="16"/>
          <w:lang w:val="nl-NL"/>
        </w:rPr>
        <w:t>of</w:t>
      </w:r>
      <w:r w:rsidRPr="003337F1">
        <w:rPr>
          <w:sz w:val="16"/>
          <w:szCs w:val="16"/>
          <w:lang w:val="nl-NL"/>
        </w:rPr>
        <w:t xml:space="preserve"> in </w:t>
      </w:r>
      <w:r w:rsidR="00B97411">
        <w:rPr>
          <w:sz w:val="16"/>
          <w:szCs w:val="16"/>
          <w:lang w:val="nl-NL"/>
        </w:rPr>
        <w:t xml:space="preserve">het </w:t>
      </w:r>
      <w:r w:rsidRPr="003337F1">
        <w:rPr>
          <w:sz w:val="16"/>
          <w:szCs w:val="16"/>
          <w:lang w:val="nl-NL"/>
        </w:rPr>
        <w:t>ziekenhuis.</w:t>
      </w:r>
    </w:p>
    <w:p w14:paraId="4E79B1A4" w14:textId="77777777" w:rsidR="00624687" w:rsidRPr="00E06CA1" w:rsidRDefault="00624687" w:rsidP="00624687">
      <w:pPr>
        <w:rPr>
          <w:sz w:val="6"/>
          <w:szCs w:val="6"/>
          <w:lang w:val="nl-NL"/>
        </w:rPr>
      </w:pPr>
    </w:p>
    <w:p w14:paraId="2DA0CDAD" w14:textId="77777777" w:rsidR="000303DB" w:rsidRPr="003337F1" w:rsidRDefault="000303DB" w:rsidP="008F3996">
      <w:pPr>
        <w:pStyle w:val="ListParagraph"/>
        <w:numPr>
          <w:ilvl w:val="0"/>
          <w:numId w:val="2"/>
        </w:numPr>
        <w:ind w:left="284" w:hanging="284"/>
        <w:rPr>
          <w:b/>
          <w:color w:val="00ADEF"/>
          <w:sz w:val="16"/>
          <w:szCs w:val="20"/>
          <w:lang w:val="nl-NL"/>
        </w:rPr>
      </w:pPr>
      <w:r w:rsidRPr="003337F1">
        <w:rPr>
          <w:b/>
          <w:color w:val="00ADEF"/>
          <w:sz w:val="16"/>
          <w:szCs w:val="20"/>
          <w:lang w:val="nl-NL"/>
        </w:rPr>
        <w:t>Nadruk op p</w:t>
      </w:r>
      <w:r w:rsidR="00C14D57" w:rsidRPr="003337F1">
        <w:rPr>
          <w:b/>
          <w:color w:val="00ADEF"/>
          <w:sz w:val="16"/>
          <w:szCs w:val="20"/>
          <w:lang w:val="nl-NL"/>
        </w:rPr>
        <w:t xml:space="preserve">reventie gaf zorgverleners soms </w:t>
      </w:r>
      <w:r w:rsidRPr="003337F1">
        <w:rPr>
          <w:b/>
          <w:color w:val="00ADEF"/>
          <w:sz w:val="16"/>
          <w:szCs w:val="20"/>
          <w:lang w:val="nl-NL"/>
        </w:rPr>
        <w:t>machteloos gevoel</w:t>
      </w:r>
    </w:p>
    <w:p w14:paraId="0CFF2B4F" w14:textId="77777777" w:rsidR="00700464" w:rsidRPr="003337F1" w:rsidRDefault="00C14F72" w:rsidP="00FF4A5A">
      <w:pPr>
        <w:pStyle w:val="ListParagraph"/>
        <w:numPr>
          <w:ilvl w:val="1"/>
          <w:numId w:val="2"/>
        </w:numPr>
        <w:ind w:left="709"/>
        <w:rPr>
          <w:sz w:val="16"/>
          <w:szCs w:val="16"/>
          <w:lang w:val="nl-NL"/>
        </w:rPr>
      </w:pPr>
      <w:r w:rsidRPr="003337F1">
        <w:rPr>
          <w:sz w:val="16"/>
          <w:szCs w:val="16"/>
          <w:lang w:val="nl-NL"/>
        </w:rPr>
        <w:t>Vaak dilemma’s tussen afstand houden om besmetting te voorkomen ten opzichte van nabijheid die nodig is voor goede emotionele, sociale en spirituele zorg.</w:t>
      </w:r>
    </w:p>
    <w:p w14:paraId="342D37C9" w14:textId="77777777" w:rsidR="00624687" w:rsidRPr="00E06CA1" w:rsidRDefault="00624687" w:rsidP="00624687">
      <w:pPr>
        <w:rPr>
          <w:sz w:val="6"/>
          <w:szCs w:val="6"/>
          <w:lang w:val="nl-NL"/>
        </w:rPr>
      </w:pPr>
    </w:p>
    <w:p w14:paraId="45C1FBCD" w14:textId="3AB374E1" w:rsidR="000303DB" w:rsidRPr="003337F1" w:rsidRDefault="000303DB" w:rsidP="008F3996">
      <w:pPr>
        <w:pStyle w:val="ListParagraph"/>
        <w:numPr>
          <w:ilvl w:val="0"/>
          <w:numId w:val="2"/>
        </w:numPr>
        <w:ind w:left="284" w:hanging="284"/>
        <w:rPr>
          <w:b/>
          <w:color w:val="00ADEF"/>
          <w:sz w:val="16"/>
          <w:szCs w:val="20"/>
          <w:lang w:val="nl-NL"/>
        </w:rPr>
      </w:pPr>
      <w:r w:rsidRPr="003337F1">
        <w:rPr>
          <w:b/>
          <w:color w:val="00ADEF"/>
          <w:sz w:val="16"/>
          <w:szCs w:val="20"/>
          <w:lang w:val="nl-NL"/>
        </w:rPr>
        <w:t>Werken in beschermende kleding is zwaar</w:t>
      </w:r>
      <w:r w:rsidR="00A33A77" w:rsidRPr="003337F1">
        <w:rPr>
          <w:b/>
          <w:color w:val="00ADEF"/>
          <w:sz w:val="16"/>
          <w:szCs w:val="20"/>
          <w:lang w:val="nl-NL"/>
        </w:rPr>
        <w:t xml:space="preserve"> </w:t>
      </w:r>
      <w:r w:rsidR="008F3996">
        <w:rPr>
          <w:b/>
          <w:color w:val="00ADEF"/>
          <w:sz w:val="16"/>
          <w:szCs w:val="20"/>
          <w:lang w:val="nl-NL"/>
        </w:rPr>
        <w:t>en oncomfortabel</w:t>
      </w:r>
    </w:p>
    <w:p w14:paraId="51C6E332" w14:textId="77777777" w:rsidR="00F574C1" w:rsidRDefault="00BB3FBF" w:rsidP="00FF4A5A">
      <w:pPr>
        <w:pStyle w:val="ListParagraph"/>
        <w:numPr>
          <w:ilvl w:val="1"/>
          <w:numId w:val="2"/>
        </w:numPr>
        <w:ind w:left="709"/>
        <w:rPr>
          <w:sz w:val="16"/>
          <w:szCs w:val="16"/>
          <w:lang w:val="nl-NL"/>
        </w:rPr>
      </w:pPr>
      <w:r>
        <w:rPr>
          <w:sz w:val="16"/>
          <w:szCs w:val="16"/>
          <w:lang w:val="nl-NL"/>
        </w:rPr>
        <w:t>Dit maakt het lastig om</w:t>
      </w:r>
      <w:r w:rsidR="00FF4A5A">
        <w:rPr>
          <w:sz w:val="16"/>
          <w:szCs w:val="16"/>
          <w:lang w:val="nl-NL"/>
        </w:rPr>
        <w:t xml:space="preserve"> alert</w:t>
      </w:r>
      <w:r>
        <w:rPr>
          <w:sz w:val="16"/>
          <w:szCs w:val="16"/>
          <w:lang w:val="nl-NL"/>
        </w:rPr>
        <w:t xml:space="preserve"> te zijn</w:t>
      </w:r>
      <w:r w:rsidR="00FF4A5A">
        <w:rPr>
          <w:sz w:val="16"/>
          <w:szCs w:val="16"/>
          <w:lang w:val="nl-NL"/>
        </w:rPr>
        <w:t>: het is benauwd, warm, geeft een loopneus, zuurstofgebrek</w:t>
      </w:r>
      <w:r w:rsidR="008F3996" w:rsidRPr="008F3996">
        <w:rPr>
          <w:sz w:val="16"/>
          <w:szCs w:val="16"/>
          <w:lang w:val="nl-NL"/>
        </w:rPr>
        <w:t>,</w:t>
      </w:r>
      <w:r w:rsidR="00FF4A5A">
        <w:rPr>
          <w:sz w:val="16"/>
          <w:szCs w:val="16"/>
          <w:lang w:val="nl-NL"/>
        </w:rPr>
        <w:t xml:space="preserve"> en </w:t>
      </w:r>
      <w:r w:rsidR="00642A3A">
        <w:rPr>
          <w:sz w:val="16"/>
          <w:szCs w:val="16"/>
          <w:lang w:val="nl-NL"/>
        </w:rPr>
        <w:t>brillen</w:t>
      </w:r>
      <w:r w:rsidR="008F3996" w:rsidRPr="008F3996">
        <w:rPr>
          <w:sz w:val="16"/>
          <w:szCs w:val="16"/>
          <w:lang w:val="nl-NL"/>
        </w:rPr>
        <w:t xml:space="preserve"> beslaa</w:t>
      </w:r>
      <w:r w:rsidR="00642A3A">
        <w:rPr>
          <w:sz w:val="16"/>
          <w:szCs w:val="16"/>
          <w:lang w:val="nl-NL"/>
        </w:rPr>
        <w:t>n</w:t>
      </w:r>
      <w:r w:rsidR="00F574C1">
        <w:rPr>
          <w:sz w:val="16"/>
          <w:szCs w:val="16"/>
          <w:lang w:val="nl-NL"/>
        </w:rPr>
        <w:t>.</w:t>
      </w:r>
    </w:p>
    <w:p w14:paraId="3DE5C2E3" w14:textId="7B6AF85C" w:rsidR="00700464" w:rsidRPr="008F3996" w:rsidRDefault="00FF4A5A" w:rsidP="00FF4A5A">
      <w:pPr>
        <w:pStyle w:val="ListParagraph"/>
        <w:numPr>
          <w:ilvl w:val="1"/>
          <w:numId w:val="2"/>
        </w:numPr>
        <w:ind w:left="709"/>
        <w:rPr>
          <w:sz w:val="16"/>
          <w:szCs w:val="16"/>
          <w:lang w:val="nl-NL"/>
        </w:rPr>
      </w:pPr>
      <w:r>
        <w:rPr>
          <w:sz w:val="16"/>
          <w:szCs w:val="16"/>
          <w:lang w:val="nl-NL"/>
        </w:rPr>
        <w:t>V</w:t>
      </w:r>
      <w:r w:rsidR="00C14F72" w:rsidRPr="008F3996">
        <w:rPr>
          <w:sz w:val="16"/>
          <w:szCs w:val="16"/>
          <w:lang w:val="nl-NL"/>
        </w:rPr>
        <w:t xml:space="preserve">oortdurend omkleden </w:t>
      </w:r>
      <w:r>
        <w:rPr>
          <w:sz w:val="16"/>
          <w:szCs w:val="16"/>
          <w:lang w:val="nl-NL"/>
        </w:rPr>
        <w:t xml:space="preserve">is ook </w:t>
      </w:r>
      <w:r w:rsidR="00C14F72" w:rsidRPr="008F3996">
        <w:rPr>
          <w:sz w:val="16"/>
          <w:szCs w:val="16"/>
          <w:lang w:val="nl-NL"/>
        </w:rPr>
        <w:t xml:space="preserve">tijdrovend </w:t>
      </w:r>
      <w:r w:rsidR="00A33A77" w:rsidRPr="008F3996">
        <w:rPr>
          <w:sz w:val="16"/>
          <w:szCs w:val="16"/>
          <w:lang w:val="nl-NL"/>
        </w:rPr>
        <w:t>waardoor</w:t>
      </w:r>
      <w:r w:rsidR="00C14F72" w:rsidRPr="008F3996">
        <w:rPr>
          <w:sz w:val="16"/>
          <w:szCs w:val="16"/>
          <w:lang w:val="nl-NL"/>
        </w:rPr>
        <w:t xml:space="preserve"> zorg meer gepland moet worden.</w:t>
      </w:r>
    </w:p>
    <w:p w14:paraId="32724905" w14:textId="77777777" w:rsidR="00624687" w:rsidRPr="00E06CA1" w:rsidRDefault="00624687" w:rsidP="00624687">
      <w:pPr>
        <w:rPr>
          <w:sz w:val="6"/>
          <w:szCs w:val="6"/>
          <w:lang w:val="nl-NL"/>
        </w:rPr>
      </w:pPr>
    </w:p>
    <w:p w14:paraId="65681463" w14:textId="67E14CFC" w:rsidR="000303DB" w:rsidRPr="003337F1" w:rsidRDefault="00624687" w:rsidP="008F3996">
      <w:pPr>
        <w:pStyle w:val="ListParagraph"/>
        <w:numPr>
          <w:ilvl w:val="0"/>
          <w:numId w:val="2"/>
        </w:numPr>
        <w:ind w:left="284" w:hanging="284"/>
        <w:rPr>
          <w:b/>
          <w:color w:val="00ADEF"/>
          <w:sz w:val="16"/>
          <w:szCs w:val="20"/>
          <w:lang w:val="nl-NL"/>
        </w:rPr>
      </w:pPr>
      <w:r w:rsidRPr="003337F1">
        <w:rPr>
          <w:b/>
          <w:color w:val="00ADEF"/>
          <w:sz w:val="16"/>
          <w:szCs w:val="20"/>
          <w:lang w:val="nl-NL"/>
        </w:rPr>
        <w:t>O</w:t>
      </w:r>
      <w:r w:rsidR="000303DB" w:rsidRPr="003337F1">
        <w:rPr>
          <w:b/>
          <w:color w:val="00ADEF"/>
          <w:sz w:val="16"/>
          <w:szCs w:val="20"/>
          <w:lang w:val="nl-NL"/>
        </w:rPr>
        <w:t>nzekerheid en dilemma</w:t>
      </w:r>
      <w:r w:rsidR="00266D26" w:rsidRPr="003337F1">
        <w:rPr>
          <w:b/>
          <w:color w:val="00ADEF"/>
          <w:sz w:val="16"/>
          <w:szCs w:val="20"/>
          <w:lang w:val="nl-NL"/>
        </w:rPr>
        <w:t>’</w:t>
      </w:r>
      <w:r w:rsidR="000303DB" w:rsidRPr="003337F1">
        <w:rPr>
          <w:b/>
          <w:color w:val="00ADEF"/>
          <w:sz w:val="16"/>
          <w:szCs w:val="20"/>
          <w:lang w:val="nl-NL"/>
        </w:rPr>
        <w:t>s</w:t>
      </w:r>
      <w:r w:rsidR="00266D26" w:rsidRPr="003337F1">
        <w:rPr>
          <w:b/>
          <w:color w:val="00ADEF"/>
          <w:sz w:val="16"/>
          <w:szCs w:val="20"/>
          <w:lang w:val="nl-NL"/>
        </w:rPr>
        <w:t xml:space="preserve"> over </w:t>
      </w:r>
      <w:r w:rsidRPr="003337F1">
        <w:rPr>
          <w:b/>
          <w:color w:val="00ADEF"/>
          <w:sz w:val="16"/>
          <w:szCs w:val="20"/>
          <w:lang w:val="nl-NL"/>
        </w:rPr>
        <w:t>(</w:t>
      </w:r>
      <w:r w:rsidR="00F574C1">
        <w:rPr>
          <w:b/>
          <w:color w:val="00ADEF"/>
          <w:sz w:val="16"/>
          <w:szCs w:val="20"/>
          <w:lang w:val="nl-NL"/>
        </w:rPr>
        <w:t xml:space="preserve">het </w:t>
      </w:r>
      <w:r w:rsidRPr="003337F1">
        <w:rPr>
          <w:b/>
          <w:color w:val="00ADEF"/>
          <w:sz w:val="16"/>
          <w:szCs w:val="20"/>
          <w:lang w:val="nl-NL"/>
        </w:rPr>
        <w:t xml:space="preserve">opvolgen van) </w:t>
      </w:r>
      <w:r w:rsidR="00F574C1">
        <w:rPr>
          <w:b/>
          <w:color w:val="00ADEF"/>
          <w:sz w:val="16"/>
          <w:szCs w:val="20"/>
          <w:lang w:val="nl-NL"/>
        </w:rPr>
        <w:t xml:space="preserve">de </w:t>
      </w:r>
      <w:r w:rsidR="00A33A77" w:rsidRPr="003337F1">
        <w:rPr>
          <w:b/>
          <w:color w:val="00ADEF"/>
          <w:sz w:val="16"/>
          <w:szCs w:val="20"/>
          <w:lang w:val="nl-NL"/>
        </w:rPr>
        <w:t>maatregelen</w:t>
      </w:r>
    </w:p>
    <w:p w14:paraId="248F4630" w14:textId="50B2EC88" w:rsidR="00B200AE" w:rsidRDefault="00266D26" w:rsidP="00FF4A5A">
      <w:pPr>
        <w:pStyle w:val="ListParagraph"/>
        <w:numPr>
          <w:ilvl w:val="1"/>
          <w:numId w:val="2"/>
        </w:numPr>
        <w:ind w:left="709"/>
        <w:rPr>
          <w:sz w:val="16"/>
          <w:szCs w:val="16"/>
          <w:lang w:val="nl-NL"/>
        </w:rPr>
      </w:pPr>
      <w:r w:rsidRPr="003337F1">
        <w:rPr>
          <w:sz w:val="16"/>
          <w:szCs w:val="16"/>
          <w:lang w:val="nl-NL"/>
        </w:rPr>
        <w:t xml:space="preserve">Zorgverleners </w:t>
      </w:r>
      <w:r w:rsidR="00A33A77" w:rsidRPr="003337F1">
        <w:rPr>
          <w:sz w:val="16"/>
          <w:szCs w:val="16"/>
          <w:lang w:val="nl-NL"/>
        </w:rPr>
        <w:t>vonden het l</w:t>
      </w:r>
      <w:r w:rsidRPr="003337F1">
        <w:rPr>
          <w:sz w:val="16"/>
          <w:szCs w:val="16"/>
          <w:lang w:val="nl-NL"/>
        </w:rPr>
        <w:t xml:space="preserve">astig als </w:t>
      </w:r>
      <w:r w:rsidR="00FF4A5A">
        <w:rPr>
          <w:sz w:val="16"/>
          <w:szCs w:val="16"/>
          <w:lang w:val="nl-NL"/>
        </w:rPr>
        <w:t>anderen</w:t>
      </w:r>
      <w:r w:rsidR="00642A3A">
        <w:rPr>
          <w:sz w:val="16"/>
          <w:szCs w:val="16"/>
          <w:lang w:val="nl-NL"/>
        </w:rPr>
        <w:t>, zoals</w:t>
      </w:r>
      <w:r w:rsidR="00BB3FBF">
        <w:rPr>
          <w:sz w:val="16"/>
          <w:szCs w:val="16"/>
          <w:lang w:val="nl-NL"/>
        </w:rPr>
        <w:t xml:space="preserve"> </w:t>
      </w:r>
      <w:r w:rsidR="00FF4A5A">
        <w:rPr>
          <w:sz w:val="16"/>
          <w:szCs w:val="16"/>
          <w:lang w:val="nl-NL"/>
        </w:rPr>
        <w:t>collega’s of naasten van patiënten</w:t>
      </w:r>
      <w:r w:rsidR="00642A3A">
        <w:rPr>
          <w:sz w:val="16"/>
          <w:szCs w:val="16"/>
          <w:lang w:val="nl-NL"/>
        </w:rPr>
        <w:t>,</w:t>
      </w:r>
      <w:r w:rsidR="00FF4A5A">
        <w:rPr>
          <w:sz w:val="16"/>
          <w:szCs w:val="16"/>
          <w:lang w:val="nl-NL"/>
        </w:rPr>
        <w:t xml:space="preserve"> de </w:t>
      </w:r>
      <w:r w:rsidRPr="003337F1">
        <w:rPr>
          <w:sz w:val="16"/>
          <w:szCs w:val="16"/>
          <w:lang w:val="nl-NL"/>
        </w:rPr>
        <w:t xml:space="preserve">regels niet opvolgden, </w:t>
      </w:r>
      <w:r w:rsidR="008F3996">
        <w:rPr>
          <w:sz w:val="16"/>
          <w:szCs w:val="16"/>
          <w:lang w:val="nl-NL"/>
        </w:rPr>
        <w:t>al</w:t>
      </w:r>
      <w:r w:rsidRPr="003337F1">
        <w:rPr>
          <w:sz w:val="16"/>
          <w:szCs w:val="16"/>
          <w:lang w:val="nl-NL"/>
        </w:rPr>
        <w:t xml:space="preserve"> hadden </w:t>
      </w:r>
      <w:r w:rsidR="008F3996">
        <w:rPr>
          <w:sz w:val="16"/>
          <w:szCs w:val="16"/>
          <w:lang w:val="nl-NL"/>
        </w:rPr>
        <w:t xml:space="preserve">ze </w:t>
      </w:r>
      <w:r w:rsidR="00EA53EF">
        <w:rPr>
          <w:sz w:val="16"/>
          <w:szCs w:val="16"/>
          <w:lang w:val="nl-NL"/>
        </w:rPr>
        <w:t xml:space="preserve">er </w:t>
      </w:r>
      <w:r w:rsidRPr="003337F1">
        <w:rPr>
          <w:sz w:val="16"/>
          <w:szCs w:val="16"/>
          <w:lang w:val="nl-NL"/>
        </w:rPr>
        <w:t xml:space="preserve">zelf </w:t>
      </w:r>
      <w:r w:rsidR="00FF4A5A">
        <w:rPr>
          <w:sz w:val="16"/>
          <w:szCs w:val="16"/>
          <w:lang w:val="nl-NL"/>
        </w:rPr>
        <w:t xml:space="preserve">soms </w:t>
      </w:r>
      <w:r w:rsidRPr="003337F1">
        <w:rPr>
          <w:sz w:val="16"/>
          <w:szCs w:val="16"/>
          <w:lang w:val="nl-NL"/>
        </w:rPr>
        <w:t>ook moeite</w:t>
      </w:r>
      <w:r w:rsidR="00EA53EF">
        <w:rPr>
          <w:sz w:val="16"/>
          <w:szCs w:val="16"/>
          <w:lang w:val="nl-NL"/>
        </w:rPr>
        <w:t xml:space="preserve"> mee</w:t>
      </w:r>
      <w:r w:rsidRPr="003337F1">
        <w:rPr>
          <w:sz w:val="16"/>
          <w:szCs w:val="16"/>
          <w:lang w:val="nl-NL"/>
        </w:rPr>
        <w:t>.</w:t>
      </w:r>
    </w:p>
    <w:p w14:paraId="09CA291B" w14:textId="7B28FDD6" w:rsidR="00266D26" w:rsidRPr="003337F1" w:rsidRDefault="00FF4A5A" w:rsidP="00FF4A5A">
      <w:pPr>
        <w:pStyle w:val="ListParagraph"/>
        <w:numPr>
          <w:ilvl w:val="1"/>
          <w:numId w:val="2"/>
        </w:numPr>
        <w:ind w:left="709"/>
        <w:rPr>
          <w:sz w:val="16"/>
          <w:szCs w:val="16"/>
          <w:lang w:val="nl-NL"/>
        </w:rPr>
      </w:pPr>
      <w:r>
        <w:rPr>
          <w:sz w:val="16"/>
          <w:szCs w:val="16"/>
          <w:lang w:val="nl-NL"/>
        </w:rPr>
        <w:t xml:space="preserve">Nabestaanden </w:t>
      </w:r>
      <w:r w:rsidR="00B200AE">
        <w:rPr>
          <w:sz w:val="16"/>
          <w:szCs w:val="16"/>
          <w:lang w:val="nl-NL"/>
        </w:rPr>
        <w:t xml:space="preserve">vonden het lastig dat zorgverleners </w:t>
      </w:r>
      <w:r>
        <w:rPr>
          <w:sz w:val="16"/>
          <w:szCs w:val="16"/>
          <w:lang w:val="nl-NL"/>
        </w:rPr>
        <w:t xml:space="preserve">zich niet altijd aan de regels </w:t>
      </w:r>
      <w:r w:rsidR="00B200AE">
        <w:rPr>
          <w:sz w:val="16"/>
          <w:szCs w:val="16"/>
          <w:lang w:val="nl-NL"/>
        </w:rPr>
        <w:t xml:space="preserve">leken te </w:t>
      </w:r>
      <w:r>
        <w:rPr>
          <w:sz w:val="16"/>
          <w:szCs w:val="16"/>
          <w:lang w:val="nl-NL"/>
        </w:rPr>
        <w:t>houden</w:t>
      </w:r>
      <w:r w:rsidR="00B200AE">
        <w:rPr>
          <w:sz w:val="16"/>
          <w:szCs w:val="16"/>
          <w:lang w:val="nl-NL"/>
        </w:rPr>
        <w:t xml:space="preserve">. </w:t>
      </w:r>
      <w:r>
        <w:rPr>
          <w:sz w:val="16"/>
          <w:szCs w:val="16"/>
          <w:lang w:val="nl-NL"/>
        </w:rPr>
        <w:t xml:space="preserve">Verder </w:t>
      </w:r>
      <w:r w:rsidR="00B200AE">
        <w:rPr>
          <w:sz w:val="16"/>
          <w:szCs w:val="16"/>
          <w:lang w:val="nl-NL"/>
        </w:rPr>
        <w:t>waren naasten</w:t>
      </w:r>
      <w:r w:rsidR="00266D26" w:rsidRPr="003337F1">
        <w:rPr>
          <w:sz w:val="16"/>
          <w:szCs w:val="16"/>
          <w:lang w:val="nl-NL"/>
        </w:rPr>
        <w:t xml:space="preserve"> </w:t>
      </w:r>
      <w:r w:rsidR="00A33A77" w:rsidRPr="003337F1">
        <w:rPr>
          <w:sz w:val="16"/>
          <w:szCs w:val="16"/>
          <w:lang w:val="nl-NL"/>
        </w:rPr>
        <w:t xml:space="preserve">soms erg </w:t>
      </w:r>
      <w:r w:rsidR="00266D26" w:rsidRPr="003337F1">
        <w:rPr>
          <w:sz w:val="16"/>
          <w:szCs w:val="16"/>
          <w:lang w:val="nl-NL"/>
        </w:rPr>
        <w:t xml:space="preserve">bang voor besmetting en bezorgd dat </w:t>
      </w:r>
      <w:r w:rsidR="00642A3A">
        <w:rPr>
          <w:sz w:val="16"/>
          <w:szCs w:val="16"/>
          <w:lang w:val="nl-NL"/>
        </w:rPr>
        <w:t xml:space="preserve">de </w:t>
      </w:r>
      <w:r w:rsidR="00266D26" w:rsidRPr="003337F1">
        <w:rPr>
          <w:sz w:val="16"/>
          <w:szCs w:val="16"/>
          <w:lang w:val="nl-NL"/>
        </w:rPr>
        <w:t xml:space="preserve">zorg niet optimaal was vanwege tekorten </w:t>
      </w:r>
      <w:r w:rsidR="00A33A77" w:rsidRPr="003337F1">
        <w:rPr>
          <w:sz w:val="16"/>
          <w:szCs w:val="16"/>
          <w:lang w:val="nl-NL"/>
        </w:rPr>
        <w:t>of gebrek aan kennis</w:t>
      </w:r>
      <w:r w:rsidR="00266D26" w:rsidRPr="003337F1">
        <w:rPr>
          <w:sz w:val="16"/>
          <w:szCs w:val="16"/>
          <w:lang w:val="nl-NL"/>
        </w:rPr>
        <w:t>.</w:t>
      </w:r>
      <w:r w:rsidR="00B97411">
        <w:rPr>
          <w:sz w:val="16"/>
          <w:szCs w:val="16"/>
          <w:lang w:val="nl-NL"/>
        </w:rPr>
        <w:t xml:space="preserve"> </w:t>
      </w:r>
    </w:p>
    <w:p w14:paraId="2B97AC61" w14:textId="77777777" w:rsidR="00624687" w:rsidRPr="00E06CA1" w:rsidRDefault="00624687" w:rsidP="00624687">
      <w:pPr>
        <w:rPr>
          <w:sz w:val="6"/>
          <w:szCs w:val="6"/>
          <w:lang w:val="nl-NL"/>
        </w:rPr>
      </w:pPr>
    </w:p>
    <w:p w14:paraId="74BCC839" w14:textId="5606E614" w:rsidR="000303DB" w:rsidRPr="003337F1" w:rsidRDefault="000303DB" w:rsidP="008F3996">
      <w:pPr>
        <w:pStyle w:val="ListParagraph"/>
        <w:numPr>
          <w:ilvl w:val="0"/>
          <w:numId w:val="2"/>
        </w:numPr>
        <w:ind w:left="284" w:hanging="284"/>
        <w:rPr>
          <w:b/>
          <w:color w:val="00ADEF"/>
          <w:sz w:val="16"/>
          <w:szCs w:val="20"/>
          <w:lang w:val="nl-NL"/>
        </w:rPr>
      </w:pPr>
      <w:r w:rsidRPr="003337F1">
        <w:rPr>
          <w:b/>
          <w:color w:val="00ADEF"/>
          <w:sz w:val="16"/>
          <w:szCs w:val="20"/>
          <w:lang w:val="nl-NL"/>
        </w:rPr>
        <w:t>Behandeling van patiënten</w:t>
      </w:r>
      <w:r w:rsidR="006E0A5E" w:rsidRPr="003337F1">
        <w:rPr>
          <w:b/>
          <w:color w:val="00ADEF"/>
          <w:sz w:val="16"/>
          <w:szCs w:val="20"/>
          <w:lang w:val="nl-NL"/>
        </w:rPr>
        <w:t xml:space="preserve"> met corona</w:t>
      </w:r>
      <w:r w:rsidR="00F574C1">
        <w:rPr>
          <w:b/>
          <w:color w:val="00ADEF"/>
          <w:sz w:val="16"/>
          <w:szCs w:val="20"/>
          <w:lang w:val="nl-NL"/>
        </w:rPr>
        <w:t>:</w:t>
      </w:r>
    </w:p>
    <w:p w14:paraId="095A1B63" w14:textId="054D9628" w:rsidR="00700464" w:rsidRPr="003337F1" w:rsidRDefault="00F574C1" w:rsidP="008F3996">
      <w:pPr>
        <w:pStyle w:val="ListParagraph"/>
        <w:numPr>
          <w:ilvl w:val="1"/>
          <w:numId w:val="2"/>
        </w:numPr>
        <w:ind w:left="709"/>
        <w:rPr>
          <w:sz w:val="16"/>
          <w:szCs w:val="16"/>
          <w:lang w:val="nl-NL"/>
        </w:rPr>
      </w:pPr>
      <w:r>
        <w:rPr>
          <w:sz w:val="16"/>
          <w:szCs w:val="16"/>
          <w:lang w:val="nl-NL"/>
        </w:rPr>
        <w:t>De b</w:t>
      </w:r>
      <w:r w:rsidR="00642A3A">
        <w:rPr>
          <w:sz w:val="16"/>
          <w:szCs w:val="16"/>
          <w:lang w:val="nl-NL"/>
        </w:rPr>
        <w:t xml:space="preserve">ehandeling </w:t>
      </w:r>
      <w:r>
        <w:rPr>
          <w:sz w:val="16"/>
          <w:szCs w:val="16"/>
          <w:lang w:val="nl-NL"/>
        </w:rPr>
        <w:t xml:space="preserve">was </w:t>
      </w:r>
      <w:r w:rsidR="00642A3A">
        <w:rPr>
          <w:sz w:val="16"/>
          <w:szCs w:val="16"/>
          <w:lang w:val="nl-NL"/>
        </w:rPr>
        <w:t>m</w:t>
      </w:r>
      <w:r w:rsidR="00A33A77" w:rsidRPr="003337F1">
        <w:rPr>
          <w:sz w:val="16"/>
          <w:szCs w:val="16"/>
          <w:lang w:val="nl-NL"/>
        </w:rPr>
        <w:t>oeilijk af te stemmen op persoonlijke voorkeuren en beh</w:t>
      </w:r>
      <w:r w:rsidR="008F3996">
        <w:rPr>
          <w:sz w:val="16"/>
          <w:szCs w:val="16"/>
          <w:lang w:val="nl-NL"/>
        </w:rPr>
        <w:t>oeften, omdat patiënten soms al s</w:t>
      </w:r>
      <w:r w:rsidR="00A33A77" w:rsidRPr="003337F1">
        <w:rPr>
          <w:sz w:val="16"/>
          <w:szCs w:val="16"/>
          <w:lang w:val="nl-NL"/>
        </w:rPr>
        <w:t>lecht aanspreekbaar binnenkwamen</w:t>
      </w:r>
      <w:r>
        <w:rPr>
          <w:sz w:val="16"/>
          <w:szCs w:val="16"/>
          <w:lang w:val="nl-NL"/>
        </w:rPr>
        <w:t>.</w:t>
      </w:r>
    </w:p>
    <w:p w14:paraId="60D94EFF" w14:textId="5B3848C1" w:rsidR="00A33A77" w:rsidRPr="003337F1" w:rsidRDefault="0047309D" w:rsidP="008F3996">
      <w:pPr>
        <w:pStyle w:val="ListParagraph"/>
        <w:numPr>
          <w:ilvl w:val="1"/>
          <w:numId w:val="2"/>
        </w:numPr>
        <w:ind w:left="709"/>
        <w:rPr>
          <w:sz w:val="16"/>
          <w:szCs w:val="16"/>
          <w:lang w:val="nl-NL"/>
        </w:rPr>
      </w:pPr>
      <w:r>
        <w:rPr>
          <w:sz w:val="16"/>
          <w:szCs w:val="16"/>
          <w:lang w:val="nl-NL"/>
        </w:rPr>
        <w:t>G</w:t>
      </w:r>
      <w:r w:rsidR="00A33A77" w:rsidRPr="003337F1">
        <w:rPr>
          <w:sz w:val="16"/>
          <w:szCs w:val="16"/>
          <w:lang w:val="nl-NL"/>
        </w:rPr>
        <w:t xml:space="preserve">ebruikelijke richtlijnen </w:t>
      </w:r>
      <w:r w:rsidR="00624687" w:rsidRPr="003337F1">
        <w:rPr>
          <w:sz w:val="16"/>
          <w:szCs w:val="16"/>
          <w:lang w:val="nl-NL"/>
        </w:rPr>
        <w:t xml:space="preserve">waren </w:t>
      </w:r>
      <w:r w:rsidR="0013727E" w:rsidRPr="003337F1">
        <w:rPr>
          <w:sz w:val="16"/>
          <w:szCs w:val="16"/>
          <w:lang w:val="nl-NL"/>
        </w:rPr>
        <w:t xml:space="preserve">(zeker in beginfase) </w:t>
      </w:r>
      <w:r w:rsidR="00F574C1">
        <w:rPr>
          <w:sz w:val="16"/>
          <w:szCs w:val="16"/>
          <w:lang w:val="nl-NL"/>
        </w:rPr>
        <w:t>niet altijd toereikend.</w:t>
      </w:r>
    </w:p>
    <w:p w14:paraId="0BB88905" w14:textId="62BD96DD" w:rsidR="00A33A77" w:rsidRPr="003337F1" w:rsidRDefault="0047309D" w:rsidP="008F3996">
      <w:pPr>
        <w:pStyle w:val="ListParagraph"/>
        <w:numPr>
          <w:ilvl w:val="1"/>
          <w:numId w:val="2"/>
        </w:numPr>
        <w:ind w:left="709"/>
        <w:rPr>
          <w:sz w:val="16"/>
          <w:szCs w:val="16"/>
          <w:lang w:val="nl-NL"/>
        </w:rPr>
      </w:pPr>
      <w:r>
        <w:rPr>
          <w:sz w:val="16"/>
          <w:szCs w:val="16"/>
          <w:lang w:val="nl-NL"/>
        </w:rPr>
        <w:t>L</w:t>
      </w:r>
      <w:r w:rsidR="00B97411">
        <w:rPr>
          <w:sz w:val="16"/>
          <w:szCs w:val="16"/>
          <w:lang w:val="nl-NL"/>
        </w:rPr>
        <w:t xml:space="preserve">astig </w:t>
      </w:r>
      <w:r w:rsidR="00B97411" w:rsidRPr="003337F1">
        <w:rPr>
          <w:sz w:val="16"/>
          <w:szCs w:val="16"/>
          <w:lang w:val="nl-NL"/>
        </w:rPr>
        <w:t xml:space="preserve">te voorspellen </w:t>
      </w:r>
      <w:r w:rsidR="00A33A77" w:rsidRPr="003337F1">
        <w:rPr>
          <w:sz w:val="16"/>
          <w:szCs w:val="16"/>
          <w:lang w:val="nl-NL"/>
        </w:rPr>
        <w:t xml:space="preserve">ziektebeloop </w:t>
      </w:r>
      <w:r w:rsidR="00B97411">
        <w:rPr>
          <w:sz w:val="16"/>
          <w:szCs w:val="16"/>
          <w:lang w:val="nl-NL"/>
        </w:rPr>
        <w:t xml:space="preserve">bij ernstige klachten waardoor naasten </w:t>
      </w:r>
      <w:r w:rsidR="008F3996">
        <w:rPr>
          <w:sz w:val="16"/>
          <w:szCs w:val="16"/>
          <w:lang w:val="nl-NL"/>
        </w:rPr>
        <w:t xml:space="preserve">soms pas </w:t>
      </w:r>
      <w:r w:rsidR="00B97411">
        <w:rPr>
          <w:sz w:val="16"/>
          <w:szCs w:val="16"/>
          <w:lang w:val="nl-NL"/>
        </w:rPr>
        <w:t>op het laatste moment werden gebeld (</w:t>
      </w:r>
      <w:r w:rsidR="00642A3A">
        <w:rPr>
          <w:sz w:val="16"/>
          <w:szCs w:val="16"/>
          <w:lang w:val="nl-NL"/>
        </w:rPr>
        <w:t xml:space="preserve">wanneer </w:t>
      </w:r>
      <w:r w:rsidR="00B97411">
        <w:rPr>
          <w:sz w:val="16"/>
          <w:szCs w:val="16"/>
          <w:lang w:val="nl-NL"/>
        </w:rPr>
        <w:t xml:space="preserve">de patiënt niet </w:t>
      </w:r>
      <w:r w:rsidR="008F3996">
        <w:rPr>
          <w:sz w:val="16"/>
          <w:szCs w:val="16"/>
          <w:lang w:val="nl-NL"/>
        </w:rPr>
        <w:t xml:space="preserve">altijd </w:t>
      </w:r>
      <w:r w:rsidR="00B97411">
        <w:rPr>
          <w:sz w:val="16"/>
          <w:szCs w:val="16"/>
          <w:lang w:val="nl-NL"/>
        </w:rPr>
        <w:t>meer aanspreekbaar was)</w:t>
      </w:r>
      <w:r w:rsidR="00A33A77" w:rsidRPr="003337F1">
        <w:rPr>
          <w:sz w:val="16"/>
          <w:szCs w:val="16"/>
          <w:lang w:val="nl-NL"/>
        </w:rPr>
        <w:t>.</w:t>
      </w:r>
    </w:p>
    <w:p w14:paraId="416D4C60" w14:textId="77777777" w:rsidR="00624687" w:rsidRPr="00E06CA1" w:rsidRDefault="00624687" w:rsidP="00624687">
      <w:pPr>
        <w:rPr>
          <w:sz w:val="6"/>
          <w:szCs w:val="6"/>
          <w:lang w:val="nl-NL"/>
        </w:rPr>
      </w:pPr>
    </w:p>
    <w:p w14:paraId="1917C443" w14:textId="77777777" w:rsidR="000303DB" w:rsidRPr="003337F1" w:rsidRDefault="00A33A77" w:rsidP="008F3996">
      <w:pPr>
        <w:pStyle w:val="ListParagraph"/>
        <w:numPr>
          <w:ilvl w:val="0"/>
          <w:numId w:val="2"/>
        </w:numPr>
        <w:ind w:left="284" w:hanging="284"/>
        <w:rPr>
          <w:b/>
          <w:color w:val="00ADEF"/>
          <w:sz w:val="16"/>
          <w:szCs w:val="20"/>
          <w:lang w:val="nl-NL"/>
        </w:rPr>
      </w:pPr>
      <w:r w:rsidRPr="003337F1">
        <w:rPr>
          <w:b/>
          <w:color w:val="00ADEF"/>
          <w:sz w:val="16"/>
          <w:szCs w:val="20"/>
          <w:lang w:val="nl-NL"/>
        </w:rPr>
        <w:t>Onbegrip in s</w:t>
      </w:r>
      <w:r w:rsidR="000303DB" w:rsidRPr="003337F1">
        <w:rPr>
          <w:b/>
          <w:color w:val="00ADEF"/>
          <w:sz w:val="16"/>
          <w:szCs w:val="20"/>
          <w:lang w:val="nl-NL"/>
        </w:rPr>
        <w:t>ociale omgeving</w:t>
      </w:r>
      <w:r w:rsidR="00624687" w:rsidRPr="003337F1">
        <w:rPr>
          <w:b/>
          <w:color w:val="00ADEF"/>
          <w:sz w:val="16"/>
          <w:szCs w:val="20"/>
          <w:lang w:val="nl-NL"/>
        </w:rPr>
        <w:t xml:space="preserve"> van zorgverleners</w:t>
      </w:r>
    </w:p>
    <w:p w14:paraId="3FD0F975" w14:textId="10B25E4A" w:rsidR="00700464" w:rsidRPr="003337F1" w:rsidRDefault="00A33A77" w:rsidP="008F3996">
      <w:pPr>
        <w:pStyle w:val="ListParagraph"/>
        <w:numPr>
          <w:ilvl w:val="1"/>
          <w:numId w:val="2"/>
        </w:numPr>
        <w:ind w:left="709"/>
        <w:rPr>
          <w:sz w:val="16"/>
          <w:szCs w:val="16"/>
          <w:lang w:val="nl-NL"/>
        </w:rPr>
      </w:pPr>
      <w:r w:rsidRPr="003337F1">
        <w:rPr>
          <w:sz w:val="16"/>
          <w:szCs w:val="16"/>
          <w:lang w:val="nl-NL"/>
        </w:rPr>
        <w:t>Sommige</w:t>
      </w:r>
      <w:r w:rsidR="00624687" w:rsidRPr="003337F1">
        <w:rPr>
          <w:sz w:val="16"/>
          <w:szCs w:val="16"/>
          <w:lang w:val="nl-NL"/>
        </w:rPr>
        <w:t xml:space="preserve"> zorgverleners</w:t>
      </w:r>
      <w:r w:rsidRPr="003337F1">
        <w:rPr>
          <w:sz w:val="16"/>
          <w:szCs w:val="16"/>
          <w:lang w:val="nl-NL"/>
        </w:rPr>
        <w:t xml:space="preserve"> </w:t>
      </w:r>
      <w:r w:rsidR="00624687" w:rsidRPr="003337F1">
        <w:rPr>
          <w:sz w:val="16"/>
          <w:szCs w:val="16"/>
          <w:lang w:val="nl-NL"/>
        </w:rPr>
        <w:t>vonden</w:t>
      </w:r>
      <w:r w:rsidRPr="003337F1">
        <w:rPr>
          <w:sz w:val="16"/>
          <w:szCs w:val="16"/>
          <w:lang w:val="nl-NL"/>
        </w:rPr>
        <w:t xml:space="preserve"> dat privécontacten </w:t>
      </w:r>
      <w:r w:rsidR="00624687" w:rsidRPr="003337F1">
        <w:rPr>
          <w:sz w:val="16"/>
          <w:szCs w:val="16"/>
          <w:lang w:val="nl-NL"/>
        </w:rPr>
        <w:t xml:space="preserve">corona </w:t>
      </w:r>
      <w:r w:rsidRPr="003337F1">
        <w:rPr>
          <w:sz w:val="16"/>
          <w:szCs w:val="16"/>
          <w:lang w:val="nl-NL"/>
        </w:rPr>
        <w:t>niet serieus namen</w:t>
      </w:r>
      <w:r w:rsidR="00624687" w:rsidRPr="003337F1">
        <w:rPr>
          <w:sz w:val="16"/>
          <w:szCs w:val="16"/>
          <w:lang w:val="nl-NL"/>
        </w:rPr>
        <w:t xml:space="preserve"> en hadden moeite met</w:t>
      </w:r>
      <w:r w:rsidR="008F3996">
        <w:rPr>
          <w:sz w:val="16"/>
          <w:szCs w:val="16"/>
          <w:lang w:val="nl-NL"/>
        </w:rPr>
        <w:t xml:space="preserve"> het</w:t>
      </w:r>
      <w:r w:rsidR="0047309D">
        <w:rPr>
          <w:sz w:val="16"/>
          <w:szCs w:val="16"/>
          <w:lang w:val="nl-NL"/>
        </w:rPr>
        <w:t xml:space="preserve"> in sommi</w:t>
      </w:r>
      <w:r w:rsidR="00F574C1">
        <w:rPr>
          <w:sz w:val="16"/>
          <w:szCs w:val="16"/>
          <w:lang w:val="nl-NL"/>
        </w:rPr>
        <w:t>ge gevallen nogal vrijblijvende</w:t>
      </w:r>
      <w:r w:rsidR="008F3996">
        <w:rPr>
          <w:sz w:val="16"/>
          <w:szCs w:val="16"/>
          <w:lang w:val="nl-NL"/>
        </w:rPr>
        <w:t xml:space="preserve"> </w:t>
      </w:r>
      <w:r w:rsidRPr="003337F1">
        <w:rPr>
          <w:sz w:val="16"/>
          <w:szCs w:val="16"/>
          <w:lang w:val="nl-NL"/>
        </w:rPr>
        <w:t>‘applaus voor de zorg’.</w:t>
      </w:r>
    </w:p>
    <w:p w14:paraId="4EFEE368" w14:textId="77777777" w:rsidR="00624687" w:rsidRPr="00E06CA1" w:rsidRDefault="00624687" w:rsidP="00624687">
      <w:pPr>
        <w:rPr>
          <w:sz w:val="6"/>
          <w:szCs w:val="6"/>
          <w:lang w:val="nl-NL"/>
        </w:rPr>
      </w:pPr>
    </w:p>
    <w:p w14:paraId="2366E7D2" w14:textId="77777777" w:rsidR="000303DB" w:rsidRPr="003337F1" w:rsidRDefault="000303DB" w:rsidP="008F3996">
      <w:pPr>
        <w:pStyle w:val="ListParagraph"/>
        <w:numPr>
          <w:ilvl w:val="0"/>
          <w:numId w:val="2"/>
        </w:numPr>
        <w:ind w:left="284" w:hanging="284"/>
        <w:rPr>
          <w:b/>
          <w:color w:val="00ADEF"/>
          <w:sz w:val="16"/>
          <w:szCs w:val="20"/>
          <w:lang w:val="nl-NL"/>
        </w:rPr>
      </w:pPr>
      <w:r w:rsidRPr="003337F1">
        <w:rPr>
          <w:b/>
          <w:color w:val="00ADEF"/>
          <w:sz w:val="16"/>
          <w:szCs w:val="20"/>
          <w:lang w:val="nl-NL"/>
        </w:rPr>
        <w:t>Positieve</w:t>
      </w:r>
      <w:r w:rsidR="00624687" w:rsidRPr="003337F1">
        <w:rPr>
          <w:b/>
          <w:color w:val="00ADEF"/>
          <w:sz w:val="16"/>
          <w:szCs w:val="20"/>
          <w:lang w:val="nl-NL"/>
        </w:rPr>
        <w:t xml:space="preserve"> invloed van de COVID-19 pandemie op laatste levensfase</w:t>
      </w:r>
      <w:r w:rsidR="0027648B" w:rsidRPr="003337F1">
        <w:rPr>
          <w:b/>
          <w:color w:val="00ADEF"/>
          <w:sz w:val="16"/>
          <w:szCs w:val="20"/>
          <w:lang w:val="nl-NL"/>
        </w:rPr>
        <w:t>:</w:t>
      </w:r>
    </w:p>
    <w:p w14:paraId="3DD8315D" w14:textId="1E51997E" w:rsidR="000303DB" w:rsidRPr="003337F1" w:rsidRDefault="0047309D" w:rsidP="008F3996">
      <w:pPr>
        <w:pStyle w:val="ListParagraph"/>
        <w:numPr>
          <w:ilvl w:val="1"/>
          <w:numId w:val="2"/>
        </w:numPr>
        <w:ind w:left="709"/>
        <w:rPr>
          <w:sz w:val="16"/>
          <w:szCs w:val="16"/>
          <w:lang w:val="nl-NL"/>
        </w:rPr>
      </w:pPr>
      <w:r>
        <w:rPr>
          <w:sz w:val="16"/>
          <w:szCs w:val="16"/>
          <w:lang w:val="nl-NL"/>
        </w:rPr>
        <w:t>M</w:t>
      </w:r>
      <w:r w:rsidR="006E0A5E" w:rsidRPr="003337F1">
        <w:rPr>
          <w:sz w:val="16"/>
          <w:szCs w:val="16"/>
          <w:lang w:val="nl-NL"/>
        </w:rPr>
        <w:t>eer aandacht voor advance care planning</w:t>
      </w:r>
      <w:r w:rsidR="0027648B" w:rsidRPr="003337F1">
        <w:rPr>
          <w:sz w:val="16"/>
          <w:szCs w:val="16"/>
          <w:lang w:val="nl-NL"/>
        </w:rPr>
        <w:t>;</w:t>
      </w:r>
    </w:p>
    <w:p w14:paraId="29EAA0F7" w14:textId="63D0BBED" w:rsidR="000303DB" w:rsidRPr="003337F1" w:rsidRDefault="0047309D" w:rsidP="008F3996">
      <w:pPr>
        <w:pStyle w:val="ListParagraph"/>
        <w:numPr>
          <w:ilvl w:val="1"/>
          <w:numId w:val="2"/>
        </w:numPr>
        <w:ind w:left="709"/>
        <w:rPr>
          <w:sz w:val="16"/>
          <w:szCs w:val="16"/>
          <w:lang w:val="nl-NL"/>
        </w:rPr>
      </w:pPr>
      <w:r>
        <w:rPr>
          <w:sz w:val="16"/>
          <w:szCs w:val="16"/>
          <w:lang w:val="nl-NL"/>
        </w:rPr>
        <w:t>M</w:t>
      </w:r>
      <w:r w:rsidR="000303DB" w:rsidRPr="003337F1">
        <w:rPr>
          <w:sz w:val="16"/>
          <w:szCs w:val="16"/>
          <w:lang w:val="nl-NL"/>
        </w:rPr>
        <w:t>eer saamhorigheid, betere samenwerking</w:t>
      </w:r>
      <w:r w:rsidR="0027648B" w:rsidRPr="003337F1">
        <w:rPr>
          <w:sz w:val="16"/>
          <w:szCs w:val="16"/>
          <w:lang w:val="nl-NL"/>
        </w:rPr>
        <w:t>;</w:t>
      </w:r>
    </w:p>
    <w:p w14:paraId="292DF7F4" w14:textId="59C66CB4" w:rsidR="00C14D57" w:rsidRPr="003337F1" w:rsidRDefault="0047309D" w:rsidP="008F3996">
      <w:pPr>
        <w:pStyle w:val="ListParagraph"/>
        <w:numPr>
          <w:ilvl w:val="1"/>
          <w:numId w:val="2"/>
        </w:numPr>
        <w:ind w:left="709"/>
        <w:rPr>
          <w:sz w:val="16"/>
          <w:szCs w:val="16"/>
          <w:lang w:val="nl-NL"/>
        </w:rPr>
      </w:pPr>
      <w:r>
        <w:rPr>
          <w:sz w:val="16"/>
          <w:szCs w:val="16"/>
          <w:lang w:val="nl-NL"/>
        </w:rPr>
        <w:t>M</w:t>
      </w:r>
      <w:r w:rsidR="000303DB" w:rsidRPr="003337F1">
        <w:rPr>
          <w:sz w:val="16"/>
          <w:szCs w:val="16"/>
          <w:lang w:val="nl-NL"/>
        </w:rPr>
        <w:t>eer bewustwording van belang van nabijheid en aanraking in</w:t>
      </w:r>
      <w:r w:rsidR="00C14F72" w:rsidRPr="003337F1">
        <w:rPr>
          <w:sz w:val="16"/>
          <w:szCs w:val="16"/>
          <w:lang w:val="nl-NL"/>
        </w:rPr>
        <w:t xml:space="preserve"> de</w:t>
      </w:r>
      <w:r w:rsidR="000303DB" w:rsidRPr="003337F1">
        <w:rPr>
          <w:sz w:val="16"/>
          <w:szCs w:val="16"/>
          <w:lang w:val="nl-NL"/>
        </w:rPr>
        <w:t xml:space="preserve"> zorg</w:t>
      </w:r>
      <w:r w:rsidR="0027648B" w:rsidRPr="003337F1">
        <w:rPr>
          <w:sz w:val="16"/>
          <w:szCs w:val="16"/>
          <w:lang w:val="nl-NL"/>
        </w:rPr>
        <w:t>;</w:t>
      </w:r>
    </w:p>
    <w:p w14:paraId="638E0569" w14:textId="2C452E07" w:rsidR="00C14D57" w:rsidRPr="003337F1" w:rsidRDefault="0047309D" w:rsidP="008F3996">
      <w:pPr>
        <w:pStyle w:val="ListParagraph"/>
        <w:numPr>
          <w:ilvl w:val="1"/>
          <w:numId w:val="2"/>
        </w:numPr>
        <w:ind w:left="709"/>
        <w:rPr>
          <w:sz w:val="16"/>
          <w:szCs w:val="16"/>
          <w:lang w:val="nl-NL"/>
        </w:rPr>
      </w:pPr>
      <w:r>
        <w:rPr>
          <w:sz w:val="16"/>
          <w:szCs w:val="16"/>
          <w:lang w:val="nl-NL"/>
        </w:rPr>
        <w:t>M</w:t>
      </w:r>
      <w:r w:rsidR="000303DB" w:rsidRPr="003337F1">
        <w:rPr>
          <w:sz w:val="16"/>
          <w:szCs w:val="16"/>
          <w:lang w:val="nl-NL"/>
        </w:rPr>
        <w:t xml:space="preserve">eer bewustwording van belang van dierbaren aan </w:t>
      </w:r>
      <w:r w:rsidR="0027648B" w:rsidRPr="003337F1">
        <w:rPr>
          <w:sz w:val="16"/>
          <w:szCs w:val="16"/>
          <w:lang w:val="nl-NL"/>
        </w:rPr>
        <w:t xml:space="preserve">het </w:t>
      </w:r>
      <w:r w:rsidR="000303DB" w:rsidRPr="003337F1">
        <w:rPr>
          <w:sz w:val="16"/>
          <w:szCs w:val="16"/>
          <w:lang w:val="nl-NL"/>
        </w:rPr>
        <w:t>bed</w:t>
      </w:r>
      <w:r w:rsidR="0027648B" w:rsidRPr="003337F1">
        <w:rPr>
          <w:sz w:val="16"/>
          <w:szCs w:val="16"/>
          <w:lang w:val="nl-NL"/>
        </w:rPr>
        <w:t>;</w:t>
      </w:r>
    </w:p>
    <w:p w14:paraId="1B9D3A37" w14:textId="51659F49" w:rsidR="005919D8" w:rsidRPr="00E06CA1" w:rsidRDefault="0047309D" w:rsidP="005919D8">
      <w:pPr>
        <w:pStyle w:val="ListParagraph"/>
        <w:numPr>
          <w:ilvl w:val="1"/>
          <w:numId w:val="2"/>
        </w:numPr>
        <w:ind w:left="709"/>
        <w:rPr>
          <w:sz w:val="16"/>
          <w:szCs w:val="16"/>
          <w:lang w:val="nl-NL"/>
        </w:rPr>
      </w:pPr>
      <w:r>
        <w:rPr>
          <w:sz w:val="16"/>
          <w:szCs w:val="16"/>
          <w:lang w:val="nl-NL"/>
        </w:rPr>
        <w:t>F</w:t>
      </w:r>
      <w:r w:rsidR="000303DB" w:rsidRPr="003337F1">
        <w:rPr>
          <w:sz w:val="16"/>
          <w:szCs w:val="16"/>
          <w:lang w:val="nl-NL"/>
        </w:rPr>
        <w:t>ijn om iets te kunnen doen in</w:t>
      </w:r>
      <w:r>
        <w:rPr>
          <w:sz w:val="16"/>
          <w:szCs w:val="16"/>
          <w:lang w:val="nl-NL"/>
        </w:rPr>
        <w:t xml:space="preserve"> deze </w:t>
      </w:r>
      <w:r w:rsidR="000303DB" w:rsidRPr="003337F1">
        <w:rPr>
          <w:sz w:val="16"/>
          <w:szCs w:val="16"/>
          <w:lang w:val="nl-NL"/>
        </w:rPr>
        <w:t>crisistijd</w:t>
      </w:r>
      <w:r w:rsidR="0027648B" w:rsidRPr="003337F1">
        <w:rPr>
          <w:sz w:val="16"/>
          <w:szCs w:val="16"/>
          <w:lang w:val="nl-NL"/>
        </w:rPr>
        <w:t>.</w:t>
      </w:r>
    </w:p>
    <w:sectPr w:rsidR="005919D8" w:rsidRPr="00E06CA1" w:rsidSect="0062219A">
      <w:headerReference w:type="default" r:id="rId7"/>
      <w:footerReference w:type="default" r:id="rId8"/>
      <w:pgSz w:w="8391" w:h="11906" w:code="11"/>
      <w:pgMar w:top="567" w:right="567" w:bottom="567" w:left="567" w:header="426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19032" w14:textId="77777777" w:rsidR="000303DB" w:rsidRDefault="000303DB" w:rsidP="000303DB">
      <w:pPr>
        <w:spacing w:line="240" w:lineRule="auto"/>
      </w:pPr>
      <w:r>
        <w:separator/>
      </w:r>
    </w:p>
  </w:endnote>
  <w:endnote w:type="continuationSeparator" w:id="0">
    <w:p w14:paraId="5EFE5622" w14:textId="77777777" w:rsidR="000303DB" w:rsidRDefault="000303DB" w:rsidP="000303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0F4A0" w14:textId="643DE52C" w:rsidR="00E06CA1" w:rsidRPr="00E06CA1" w:rsidRDefault="00E06CA1" w:rsidP="00E06CA1">
    <w:pPr>
      <w:rPr>
        <w:sz w:val="16"/>
        <w:lang w:val="nl-NL"/>
      </w:rPr>
    </w:pPr>
    <w:r w:rsidRPr="003A0843">
      <w:rPr>
        <w:sz w:val="16"/>
        <w:lang w:val="nl-NL"/>
      </w:rPr>
      <w:t xml:space="preserve">Meer informatie over dit project is te vinden op: </w:t>
    </w:r>
    <w:hyperlink r:id="rId1" w:history="1">
      <w:r w:rsidRPr="003A0843">
        <w:rPr>
          <w:rStyle w:val="Hyperlink"/>
          <w:sz w:val="16"/>
          <w:lang w:val="nl-NL"/>
        </w:rPr>
        <w:t>palliaweb.nl/corona/meedoen-aan-onderzoek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18487" w14:textId="77777777" w:rsidR="000303DB" w:rsidRDefault="000303DB" w:rsidP="000303DB">
      <w:pPr>
        <w:spacing w:line="240" w:lineRule="auto"/>
      </w:pPr>
      <w:r>
        <w:separator/>
      </w:r>
    </w:p>
  </w:footnote>
  <w:footnote w:type="continuationSeparator" w:id="0">
    <w:p w14:paraId="103FD9FE" w14:textId="77777777" w:rsidR="000303DB" w:rsidRDefault="000303DB" w:rsidP="000303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88D0F" w14:textId="73887734" w:rsidR="00D37965" w:rsidRPr="00EC7572" w:rsidRDefault="00344D13" w:rsidP="00741415">
    <w:pPr>
      <w:pStyle w:val="Heading1"/>
      <w:rPr>
        <w:b w:val="0"/>
        <w:sz w:val="16"/>
        <w:lang w:val="nl-NL"/>
      </w:rPr>
    </w:pPr>
    <w:r w:rsidRPr="00EC7572">
      <w:rPr>
        <w:noProof/>
        <w:sz w:val="16"/>
        <w:lang w:val="nl-NL" w:eastAsia="nl-NL"/>
      </w:rPr>
      <w:drawing>
        <wp:anchor distT="0" distB="0" distL="114300" distR="114300" simplePos="0" relativeHeight="251659264" behindDoc="1" locked="0" layoutInCell="1" allowOverlap="1" wp14:anchorId="33FF9BDC" wp14:editId="68F7E20D">
          <wp:simplePos x="0" y="0"/>
          <wp:positionH relativeFrom="column">
            <wp:posOffset>-111760</wp:posOffset>
          </wp:positionH>
          <wp:positionV relativeFrom="paragraph">
            <wp:posOffset>12700</wp:posOffset>
          </wp:positionV>
          <wp:extent cx="825500" cy="503555"/>
          <wp:effectExtent l="0" t="0" r="0" b="0"/>
          <wp:wrapNone/>
          <wp:docPr id="15" name="Picture 15" descr="Onderzoek naar overlijden in tijden van Coro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nderzoek naar overlijden in tijden van Coro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415" w:rsidRPr="00EC7572">
      <w:rPr>
        <w:b w:val="0"/>
        <w:sz w:val="16"/>
        <w:lang w:val="nl-NL"/>
      </w:rPr>
      <w:t>Ervaringen met zorg in de laatste levensfase</w:t>
    </w:r>
  </w:p>
  <w:p w14:paraId="48D845DA" w14:textId="555209C3" w:rsidR="000303DB" w:rsidRDefault="00344D13" w:rsidP="00741415">
    <w:pPr>
      <w:pStyle w:val="Heading1"/>
      <w:rPr>
        <w:b w:val="0"/>
        <w:sz w:val="16"/>
        <w:lang w:val="nl-NL"/>
      </w:rPr>
    </w:pPr>
    <w:r w:rsidRPr="00EC7572">
      <w:rPr>
        <w:noProof/>
        <w:sz w:val="16"/>
        <w:lang w:val="nl-NL" w:eastAsia="nl-NL"/>
      </w:rPr>
      <w:drawing>
        <wp:anchor distT="0" distB="0" distL="114300" distR="114300" simplePos="0" relativeHeight="251658240" behindDoc="1" locked="0" layoutInCell="1" allowOverlap="1" wp14:anchorId="74CC97D4" wp14:editId="2E477CD6">
          <wp:simplePos x="0" y="0"/>
          <wp:positionH relativeFrom="margin">
            <wp:posOffset>3656965</wp:posOffset>
          </wp:positionH>
          <wp:positionV relativeFrom="paragraph">
            <wp:posOffset>8255</wp:posOffset>
          </wp:positionV>
          <wp:extent cx="984250" cy="237490"/>
          <wp:effectExtent l="0" t="0" r="635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3_RGB_def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250" cy="237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415" w:rsidRPr="00EC7572">
      <w:rPr>
        <w:b w:val="0"/>
        <w:sz w:val="16"/>
        <w:lang w:val="nl-NL"/>
      </w:rPr>
      <w:t>tijdens de COVID-19 pandemie</w:t>
    </w:r>
  </w:p>
  <w:p w14:paraId="2BFC8806" w14:textId="77777777" w:rsidR="00EC7572" w:rsidRPr="0062219A" w:rsidRDefault="00EC7572" w:rsidP="00EC7572">
    <w:pPr>
      <w:rPr>
        <w:sz w:val="10"/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90DC8"/>
    <w:multiLevelType w:val="hybridMultilevel"/>
    <w:tmpl w:val="A81016EA"/>
    <w:lvl w:ilvl="0" w:tplc="BD02B0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60EBE"/>
    <w:multiLevelType w:val="hybridMultilevel"/>
    <w:tmpl w:val="92681E32"/>
    <w:lvl w:ilvl="0" w:tplc="2D8016BE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6538B0"/>
    <w:multiLevelType w:val="hybridMultilevel"/>
    <w:tmpl w:val="091A70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BB43D2"/>
    <w:multiLevelType w:val="hybridMultilevel"/>
    <w:tmpl w:val="3E024AE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3DB"/>
    <w:rsid w:val="000303DB"/>
    <w:rsid w:val="000442AD"/>
    <w:rsid w:val="00120A12"/>
    <w:rsid w:val="0013727E"/>
    <w:rsid w:val="00266D26"/>
    <w:rsid w:val="0027648B"/>
    <w:rsid w:val="002914BC"/>
    <w:rsid w:val="003337F1"/>
    <w:rsid w:val="00344D13"/>
    <w:rsid w:val="003A0843"/>
    <w:rsid w:val="0047309D"/>
    <w:rsid w:val="005249D4"/>
    <w:rsid w:val="005919D8"/>
    <w:rsid w:val="0062219A"/>
    <w:rsid w:val="00624687"/>
    <w:rsid w:val="00642A3A"/>
    <w:rsid w:val="006E0A5E"/>
    <w:rsid w:val="006F3A55"/>
    <w:rsid w:val="00700464"/>
    <w:rsid w:val="00741415"/>
    <w:rsid w:val="007A75B4"/>
    <w:rsid w:val="007D0591"/>
    <w:rsid w:val="008576C3"/>
    <w:rsid w:val="008A558D"/>
    <w:rsid w:val="008F3996"/>
    <w:rsid w:val="00913140"/>
    <w:rsid w:val="00927C42"/>
    <w:rsid w:val="00A33A77"/>
    <w:rsid w:val="00B200AE"/>
    <w:rsid w:val="00B42E65"/>
    <w:rsid w:val="00B97411"/>
    <w:rsid w:val="00BB3FBF"/>
    <w:rsid w:val="00BD472A"/>
    <w:rsid w:val="00C14D57"/>
    <w:rsid w:val="00C14F72"/>
    <w:rsid w:val="00D37965"/>
    <w:rsid w:val="00E06CA1"/>
    <w:rsid w:val="00EA53EF"/>
    <w:rsid w:val="00EC7572"/>
    <w:rsid w:val="00EE120B"/>
    <w:rsid w:val="00F37D36"/>
    <w:rsid w:val="00F574C1"/>
    <w:rsid w:val="00FF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56A82F4"/>
  <w15:chartTrackingRefBased/>
  <w15:docId w15:val="{670B0A4A-0D63-4C63-87C0-DB83599C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A5E"/>
    <w:pPr>
      <w:spacing w:after="0"/>
    </w:pPr>
    <w:rPr>
      <w:rFonts w:ascii="Arial" w:hAnsi="Arial"/>
      <w:color w:val="60575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648B"/>
    <w:pPr>
      <w:keepNext/>
      <w:keepLines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1415"/>
    <w:pPr>
      <w:keepNext/>
      <w:keepLines/>
      <w:spacing w:before="40"/>
      <w:jc w:val="center"/>
      <w:outlineLvl w:val="1"/>
    </w:pPr>
    <w:rPr>
      <w:rFonts w:eastAsiaTheme="majorEastAsia" w:cstheme="majorBidi"/>
      <w:b/>
      <w:sz w:val="22"/>
      <w:szCs w:val="26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03D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3DB"/>
  </w:style>
  <w:style w:type="paragraph" w:styleId="Footer">
    <w:name w:val="footer"/>
    <w:basedOn w:val="Normal"/>
    <w:link w:val="FooterChar"/>
    <w:uiPriority w:val="99"/>
    <w:unhideWhenUsed/>
    <w:rsid w:val="000303D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3DB"/>
  </w:style>
  <w:style w:type="paragraph" w:styleId="ListParagraph">
    <w:name w:val="List Paragraph"/>
    <w:basedOn w:val="Normal"/>
    <w:uiPriority w:val="34"/>
    <w:qFormat/>
    <w:rsid w:val="000303D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7648B"/>
    <w:rPr>
      <w:rFonts w:ascii="Arial" w:eastAsiaTheme="majorEastAsia" w:hAnsi="Arial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1415"/>
    <w:rPr>
      <w:rFonts w:ascii="Arial" w:eastAsiaTheme="majorEastAsia" w:hAnsi="Arial" w:cstheme="majorBidi"/>
      <w:b/>
      <w:szCs w:val="26"/>
      <w:lang w:val="nl-NL"/>
    </w:rPr>
  </w:style>
  <w:style w:type="table" w:styleId="TableGrid">
    <w:name w:val="Table Grid"/>
    <w:basedOn w:val="TableNormal"/>
    <w:uiPriority w:val="39"/>
    <w:rsid w:val="0027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37F1"/>
    <w:rPr>
      <w:color w:val="00ADE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53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53E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53EF"/>
    <w:rPr>
      <w:rFonts w:ascii="Arial" w:hAnsi="Arial"/>
      <w:color w:val="60575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3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53EF"/>
    <w:rPr>
      <w:rFonts w:ascii="Arial" w:hAnsi="Arial"/>
      <w:b/>
      <w:bCs/>
      <w:color w:val="60575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3E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3EF"/>
    <w:rPr>
      <w:rFonts w:ascii="Segoe UI" w:hAnsi="Segoe UI" w:cs="Segoe UI"/>
      <w:color w:val="60575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alliaweb.nl/corona/meedoen-aan-onderzoe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491</Words>
  <Characters>2703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Erasmus MC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L.G.G. van Lent</dc:creator>
  <cp:keywords/>
  <dc:description/>
  <cp:lastModifiedBy>L.G.G. van Lent</cp:lastModifiedBy>
  <cp:revision>7</cp:revision>
  <cp:lastPrinted>2020-11-04T08:39:00Z</cp:lastPrinted>
  <dcterms:created xsi:type="dcterms:W3CDTF">2020-11-04T08:31:00Z</dcterms:created>
  <dcterms:modified xsi:type="dcterms:W3CDTF">2020-11-04T08:39:00Z</dcterms:modified>
</cp:coreProperties>
</file>